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№10034 (Мурманск) от 7 марта 2018
</w:t>
      </w:r>
    </w:p>
    <w:p>
      <w:pPr/>
      <w:r>
        <w:rPr/>
        <w:t xml:space="preserve">Здравствуйте. Помогите, пожалуйста, подобрать литературу по теме : "Организация тылового обеспечения Карельского фронта в годы Великой Отечественной войны"
Здравствуйте, Михаил. Предлагаем библиографический список:68.7 кр ; Б90 Буданов, Ф. В. Тыл правого фланга / Ф. В. Буданов, Н. П. Дубровин. - Мурманск : Кн. изд-во, 1976. - 248 с. : ил. (884672 - ХР-Обяз.экз. 885461 - ХР 885462 - ХР 885468 - ОКСЛ 885469 - АБ 885472 - АБ 1478670 - ХР 1549116 – ХР)
63.3(2Рос-4Му) кр ; Н12 На Кандалакшском направлении : [сборник] / сост. А. И. Краснобаев. - Мурманск : Кн. изд-во, 1975. - 285 с. : ил. (860355 - ХР-Обяз.экз. 860358 - АБ 860359 - ОКСЛ)
63.3(2Рос-4Му) кр ; К22 Карельский фронт в Великой Отечественной войне 1941-1945 гг. : воен.-ист. очерк. - Москва : Наука, 1984. - 358 с. : ил., [26] л. ил., карт. - Из содерж.: Тыловое обеспечение войск. – С. 125-136. (1196002 - ХР-Обяз.экз. 1202728 - ОКСЛ 1202729 – ОКСЛ 1486025 - ХР 1478771 – ХР)
63.3(2Рос-4Мур)я72кр ; К44 Киселев, А. А. Война в Заполярье : учеб. пособие для ст. кл. общеобразоват. шк., лицеев, гимназий / А. А. Киселев ; Мурм. обл. науч.-метод. центр системы образования. - Мурманск : Изд-во ОНМЦСО, 1995. - 220 с. : ил. (1534376 - ХР 1534377 - ХР 1581222 – ОКР)
63.3(2Рос-4Му) кр ; М91 Мурманская область в годы Великой Отечественной войны 1941-1945 : сб. док. и материалов. - Мурманск : Кн. изд-во, 1978. - 331 с., [8] л. ил. (969338 - ХР-Обяз.экз. 969340 - ХР 972977 - АБ 972979 – ОКСЛ)
С уважением,  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2026-11-04T21:45:04+03:00</dcterms:created>
  <dcterms:modified xsi:type="dcterms:W3CDTF">2026-11-04T21:45:04+03:00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