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№10120 (Мурманск) от 23 марта 2018
</w:t>
      </w:r>
    </w:p>
    <w:p>
      <w:pPr/>
      <w:r>
        <w:rPr/>
        <w:t xml:space="preserve">Здравствуйте, помогите найти литературу о мурманском писателе В. Маслове.
Здравствуйте, Тимофей. Предлагаем библиографический список:
Книги
83.3(2=Рус)6кр ; Б79 Большакова, Н. П. Мой Маслов : кн.-дневник / Н. Большакова. - Мурманск : Опимах, 2011. - 253 с., [10] л. ил., портр. : ил. (1710026 - ХР-ООЭ 1710027 - ХР-ООЭ 1710028 - ХР-ООЭ)
83.3(2=Рус)6кр; Ж67 Живой костер Виталия Маслова : летопись воспоминаний / [авт-сост. В. У. Маслова ; коммент.: И. Б. Циркунов]. - Мурманск : Мурм. кн. изд-во, 2013. - 342 с. : ил., портр., факс. (1736037 - ХР 1736038 - ХР 1736039 - ХР 1736040 – ХР 1736041 – ОКР)
83.3(2=Рус)6кр ; К66 Коржов, Д. В. Несмиренный живописец : [роман-биография] / Д. Коржов. - Мурманск : Дроздов-на-Мурмане, 2018. - 270 с. : ил., портр., факс. (1780998 - ХР-ООЭ 1780999 - ХР-ООЭ 1781000 - ХР-ООЭ)
83.3(2=Рус)6кр ; К89 Кузнецова, В. Е. "К Богу я шла всю свою жизнь..." : сб. ст. В. Е. Кузнецовой / [ред. - свящ. Сергий Поливцев ; авт. вступ. ст.: Н. Большакова, И. Поливцева]. - Мурманск : Просветит. центр "Под сенью Трифона", 2013. - 98 с. : ил., портр. (1732394 - ХР-ООЭ 1732395 - ХР-ООЭ 1732396 - ХР-ООЭ)
91.9:83.3(2=Рус)6кр ; М31 Виталий Семенович Маслов : к 65-летию со дня рождения : биобиблиогр. указ. / Мурм. гос. обл. универс. науч. б-ка ; сост. Нефедьева Н. Я. - Мурманск : Мурм. гос. обл. универс. науч. б-ка, 2000. - 60 с. : ил. (1587548 - ХР 1587549 - ХР 1587550 - ХР 1587551 – ХР 1587552 - ХР 1587553 - ОКСЛ 1774618 - ХР-ООЭ)
83.3(2=Рус)6кр ; М31 Масловские чтения (13; 2014; Мурманск). XIII Масловские чтения : [регион. науч.-практ. конф. с междунар.участием "XIII Масл. чтения", посвящ. Году культуры в России, 3-6 дек. 2014 г.] : сб. науч. ст. / [редкол.: М. В. Наумлюк (науч. ред.) и др.]. - Мурманск : Мурм. аркт. гос. ун-т, 2015. - 206 с. : ил., табл. - Из содерж.: Икона Божьей Матери "Знамение" : [воспоминания о деятельности В. С. Маслова по созданию Дома Памяти в род. деревне Сёмже Арханг. обл.] / В. У. Маслова. - С. 5-8. (1759084 - ХР-ООЭ 1759085 - ХР-ООЭ 1759086 - ХР-ООЭ 1759224 – ХР)
83.3(2=Рус)6кр ; М31 Масловские чтения (12; 2013; Мурманск). XII Масловские чтения : [регион. науч.-практ. конф. с междунар.участием, посвящ. 900-летию "Повести временных лет", 1150-летию славян. письменности, 450-летию первой рос. тип., Мурманск, 12-14 дек. 2013 г.] : сб. науч. ст. / [редкол.: М. В. Наумлюк (науч. ред.) и др.]. - Мурманск : Мурм. гос. гуманитар. ун-т, 2014. - 150 с. : табл. - Из содерж.: Памяти Виталия Семеновича Маслова / Т. В. Акулова-Конецкая. - С. 4-12. (1747047 - ХР-ООЭ 1747048 - ХР-ООЭ 1747049 - ХР-ООЭ)
83.3(2=Рус)6кр ; М31 Масловские чтения (9; 2010; Мурманск). IX Масловские чтения, [Мурманск, 15-18 дек. 2010 г.]. : сб. науч. ст. / [редкол.: Н. Г. Благова (науч. ред.), П. В. Федоров (отв. сост.)]. - Мурманск : Мурм. гос. гуманитар. ун-т, 2011.Ч. 1. - 206 с. – Из содерж.: Писатель Виталий Маслов воспитывался в духе православия / В. У. Маслова. - С. 40-44. (1710551 - ХР-ООЭ 1710552 - ХР-ООЭ 1710553 - ХР-ООЭ)
83.3(2=Рус)6кр ; С28 Секриеру, В. Л. Виталий Маслов и его духовное наследие / В. Л. Секриеру, Д. С. Лоскутов ; под ред. еп. Митрофана (Баданина). - Санкт-Петербург : Ладан ; Североморск : Изд-во Севером. епархии, 2016. - 62 с. : ил., портр. - (Кольский патерик ; кн. 5). (1762686 - ХР-ООЭ 1762785 – ОКР 1762786 - АБ)
63.3(2Рос-4Мур)кр ; Ч-21 Чарнолуские чтения (2011; Мурманск). Чарнолуские чтения : материалы межрегион. науч.-практ. конф., 12-13 апр. 2010 г. / [редкол.: Л. С. Вагинова (отв. ред) и др.]. - Мурманск : Мурм. гос. гуманитар. ун-т, 2011. - 200 с. - Из содерж.: Трифон Печенгский и В.С. Маслов – первоучители Кольского Заполярья / Н. А. Хорошева. - С. 36-39.(1704056 - ХР-ООЭ 1704057 - ХР-ООЭ)
Статья
Маслова, В. У. "Кланяюсь вам, земляки" / В. У. Маслова // Под сенью Трифона. - 2012. - № 4. - С. 31-34 : фот. ; То же [Электронный ресурс]. - Режим доступа: https://vivaldi.mgounb.ru/Stat`qi/Pod_sen`y_Trifona_-_2012_-_N4_-_c.31-34.pdf, свобод. (24.03.2018).
Поиск информации на интересующую Вас тему Вы можете также провести самостоятельно в Электронном каталоге в базе данных "Краеведение" на сайте нашей библиотеки.
За дополнительной информацией Вы можете обратиться в отдел краеведения (4-й этаж библиотеки).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2026-11-04T21:20:44+03:00</dcterms:created>
  <dcterms:modified xsi:type="dcterms:W3CDTF">2026-11-04T21:20:44+03:00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