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№10168 (Мурманск) от 28 марта 2018
</w:t>
      </w:r>
    </w:p>
    <w:p>
      <w:pPr/>
      <w:r>
        <w:rPr/>
        <w:t xml:space="preserve">Правильное описание: ПЕДАГОГИЧЕСКОЕ СОПРОВОЖДЕНИЕ РАЗВИТИЯ ТВОРЧЕСТВА ДЕТЕЙ В ОБРАЗОВАТЕЛЬНОМ ПРОСТРАНСТВЕ ДОШКОЛЬНОЙ ОРГАНИЗАЦИИ
Куликовская И.Э., Титова А.И.
Воспитание и обучение детей младшего возраста. 2016. № 5. С. 167-169.
Здравствуйте, Анастасия. Предлагаем Вам библиографическое описание:
Куликовская, И. Э. Педагогическое сопровождение развития творчества детей в образовательном пространстве дошкольной организации [Текст] / Куликовская И. Э., Титова А. И. // Воспитание и обучение детей мл. возраста. - 2016. - № 5. - С. 167-169.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