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№10228 (Мурманская область) от 8 апреля 2018
</w:t>
      </w:r>
    </w:p>
    <w:p>
      <w:pPr/>
      <w:r>
        <w:rPr/>
        <w:t xml:space="preserve">Здравствуйте. 
Можно ли подобрать литературу по теме "Вербальная и невербальная коммуникации: природа, особенности и основные виды". Год издания 2011 - 2018. 
Спасибо.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88.50; Г16 Галликер, М. Психология взаимопонимания. Взаимность и диалог / М. Галликер, Д. Ваймер ; [науч. ред.: А. А. Киселева, пер. с нем.: С. С. Димитров]. – Харьков : Гуманитар. центр, 2013. - 239 с. : ил. (1743408 - ЧЗ 1743409 - АБ)
88.566.4я73; К64 Коноваленко, М. Ю. Деловые коммуникации : учеб. для бакалавров / М. Ю. Коноваленко, В. А. Коноваленко ; Рос. гос. торгово-экон. ун-т. – Москва : Юрайт, 2013. - 468 с. - (Министерство образования и науки РФ рекомендует) (Бакалавр). (1727750 - ЧЗ 1729705 - АБ 1729706 - АБ)
88.50я723; К70 Корягина, Н. А. Психология общения : учеб. и практикум для СПО / Н. А. Корягина, Н. В. Антонова, С. В. Овсянникова ; Высш. шк. экономики, нац. исслед. ун-т. – Москва : Юрайт, 2017. - 436 с. : ил., табл. - (Профессиональное образование) (УМО СПО рекомендует). (1770954 - АБ)
88.501; К75 Коццолино, М. Невербальная коммуникация : теории, функции, язык и знак / М. Коццолино ; [науч. ред.: П. К. Власов, А. А. Киселева ; пер. с итал.: О. А. Шипилова]. - [2-е изд., испр.]. – Харьков : Гуманитар. центр, 2015. - 222 с. : табл. (1758489 - ХР)
88.501; М52 Мерманн, Э. Коммуникация и коммуникабельность : практические рекомендации для открытой коммуникации / Э. Мерманн ; [науч. ред. А. А. Киселева ; пер. с нем.: Е. И. Высочинова, А. В. Коченгин]. - [2-е изд., испр.]. – Харьков : Гуманитар. центр, 2015. - 258 с. : ил., табл. - (Jobs, business, future). (1758125 - ЧЗ)
88.502; Н95 Нэпп, М. Невербальное общение / М. Нэпп, Д. Холл ; [пер. с англ. З. Замчук ; под науч. ред. Е. Николаевой, Н. Казариновой]. - 7-е изд. - Санкт-Петербург : Питер, 2014. - 454 с. : ил., табл. - (Мастера психологии). (1752193 - ЧЗ)
60.524.224я73; Ч-17 Чамкин, А. С. Основы коммуникологии : (теория коммуникации) : учеб. пособие / А. С. Чамкин. - Москва : ИНФРА-М, 2013. - 349 с. : ил., табл. - (Высшее образование - Бакалавриат) (Бакалавриат). (1734320 - ЧЗ 1734321 - АБ)
Электронные ресурсы
Липатова, Т. В. Вербальные и невербальные средства коммуникации и их место в системе языка (системно-типологический подход) [Электронный ресурс] / Липатова Т. В. // Вестник Российского университета дружбы народов. Серия: Философия. - 2015. - № 4. - С. 115-123. - Режим доступа: http://elibrary.ru, регламентир. (09.04.2018).
Морозов, В. П. Невербальная коммуникация. Экспериментально-психологические исследования [Электронный ресурс] / В. П. Морозов. - Москва : Ин-т психологии РАН, 2011. - 528 c. - Режим доступа: http://www.iprbookshop.ru/15554.html, регламентир. (09.04.2018).
Попова, И. С. Устнопорождаемая речь как вид вербальной коммуникации [Электронный ресурс] / Попова И. С. // Альманах современной науки и образования. - 2008. - № 2, ч. 2. - С. 153-155. - Режим доступа: http://elibrary.ru, регламентир. (09.04.2018).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2026-11-04T20:55:03+03:00</dcterms:created>
  <dcterms:modified xsi:type="dcterms:W3CDTF">2026-11-04T20:55:03+03:00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