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№10232 (Мурманская область) от 8 апреля 2018
</w:t>
      </w:r>
    </w:p>
    <w:p>
      <w:pPr/>
      <w:r>
        <w:rPr/>
        <w:t xml:space="preserve">Здравствуйте. Помогите пожалуйста с литературой к курсовой работе по теме Сестринский уход за пациентом при переломе бедренной кости.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54.5-5,8я723; Б26 Барыкина, Н. В. Сестринское дело в хирургии : [учеб. пособие для студентов образоват. учреждений сред. проф. образования] / Н. В. Барыкина, В. Г. Зарянская ; под общ. ред. Б. В. Кабарухина. – Изд. 2-е. – Ростов-на-Дону : Феникс, 2016.  – 447 с. (1760356 - МЕД)
Статьи
Бойков, В. П. Болевой синдром при повреждениях и заболеваниях тазобедренной области / В. П. Бойков, А. В. Голенков // Медицинская сестра. – 2011. – № 1. – С. 48-51.
Бойков, В. П. Наблюдение и уход за больными с переломами шейки бедренной кости / В. П. Бойков, О. Г. Лихутина, А. В. Голенков // Медицинская сестра. – 2009. – № 5. – С. 3-6.
Героева, Е. В. Сестринский уход в лечении и реабилитации пациентов с переломом шейки бедренной кости / Е. В. Героева // Медсестра. – 2011. – № 7. – С. 30-32.
Данилова, И. А. Особенности сестринского ухода за пациентами с травмами бедренной кости / И. А. Данилова // Медицинская сестра. – 2014. – № 1. – С. 28-30.
Электронные ресурсы
Коваль, О. В. Сестринский уход в хирургии [Электронный ресурс] : учеб. пособие для СПО / О. В. Коваль. — Саратов : Профобразование, 2018. — 76 c. — Режим доступа: http://www.iprbookshop.ru/74494.html, регламентир. (10.04.2018).
Коваль, О. В. Сестринский уход в хирургии [Электронный ресурс] : шпаргалки / О. В. Коваль. — Ростов-на-Дону : Феникс, 2016. — 157 c. — Режим доступа: http://www.iprbookshop.ru/39669.html, регламентир. (10.04.2018).
Обуховец, Т. Сестринское дело и сестринский уход [Электронный ресурс] / Т. Обуховец. – Москва : Литрес, 2017. – 681 с. – Режим доступа: https://www.litres.ru, регламентир. (10.04.2018).
Хатуев, У. Х. Лечение больных с переломами бедренной кости в остром периоде травматической болезни (экспериментально-клиническое исследование) [Электронный ресурс] : дис. … канд. мед. наук : 14.00.22 / Хатуев Усам Хасанович. – Иркутск, 2003. – 158 с. – Режим доступа: http://diss.rsl.ru/, регламентир. (10.04.2018).
См. также ответ № 9171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2026-11-04T20:54:54+03:00</dcterms:created>
  <dcterms:modified xsi:type="dcterms:W3CDTF">2026-11-04T20:54:54+03:00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