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№10266 (Мурманск) от 14 апреля 2018
</w:t>
      </w:r>
    </w:p>
    <w:p>
      <w:pPr/>
      <w:r>
        <w:rPr/>
        <w:t xml:space="preserve">Книпович, Николай Михайлович (1862-1939).
Траловый промысел в Баренцовом море : (Доложено в Общ. собр. Имп. Рос. о-ва рыбоводства и рыболовства 21 февр. 1914 г.) / [Н. Книпович]. - Санкт-Петербург : типо-лит. М.П. Фроловой, [1914]. - 16 с. : табл., граф.
Здравствуйте. С текстом документа можно поработать в зале электронных ресурсов на 3-м этаже библиотеки:
Книпович, Н. М. Траловый промысел в Баренцовом море : (доложено в Общ. собр. Императ. Рос. о-ва рыбоводства и рыболовства 21 февр. 1914 г.) / [Н. Книпович]. - Санкт-Петербург : типо-лит. М. П. Фроловой, [1914]. - 16 с. : табл., граф.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