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№10327 (Мурманская область) от 29 апреля 2018
</w:t>
      </w:r>
    </w:p>
    <w:p>
      <w:pPr/>
      <w:r>
        <w:rPr/>
        <w:t xml:space="preserve">Добрый день! В каких печатных источниках можно посмотреть тему "Поморские и саамские легенды и традиции, связанные с родниками". Спасибо.
Здравствуйте. К сожалению, тема Вашего запроса сформулирована очень узко и требует самостоятельной работы и просмотра источников документов de visu.
См. ответ на запрос № 6352 в архиве выполненных справок Виртуального библиографа.
С уважением, главный библиограф отдела краеведения Фролова О. Н. 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2026-11-04T20:22:50+03:00</dcterms:created>
  <dcterms:modified xsi:type="dcterms:W3CDTF">2026-11-04T20:22:50+03:00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