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№10361 (Мурманск) от 15 мая 2018
</w:t>
      </w:r>
    </w:p>
    <w:p>
      <w:pPr/>
      <w:r>
        <w:rPr/>
        <w:t xml:space="preserve">Добрый день! 
Прошу прислать мне список отечественных источников на тему: "Современные русско-норвежские отношения в отражении отечественных СМИ и публицистики" 
Спасибо.
Здравствуйте, Светлана. Предлагаем Вам библиографический список:
Книга
60.5 кр; Ч-39 Человек и общество: опыт и перспективы социологических исследований : сб. науч. ст. [по результатам работы междунар. науч.-практ. конф., Мурманск, 12-13 марта 2015 г. / науч. ред.: Г. В. Жигунова]. – Мурманск : Мурм. гос. гуманитар. ун-т, 2015. - 163 с. – Из содерж.: Публичная дипломатия как вектор международного молодежного сотрудничества экологических организаций Норвегии и России / Е. В. Рыбак, М. И. Трофимова. - С. 99-103. (1757231 - ХР-ООЭ 1757232 - ХР-ООЭ 1757233 - ХР-ООЭ)
Статьи
Борисов, С. Характер нордический / С. Борисов // Российская Федерация сегодня. - 2013. - № 24. - С. 16-19.
Давыденко, А. Россия укрепляет связи с северными соседями / А. Давыденко // Международная жизнь. - 2013. - № 12. - С. 73-80.
Талагаева, Д. А. Норвегия: государственная научная политика / Д. А. Талагаева // Полис: Политические исследования. - 2014. - № 1. - С. 155-165.
Электронные ресурсы (с текстами документов можно поработать в зале электронных ресурсов на 3-м этаже библиотеки)
Багреева, Е. В. Русскоязычное сообщество в Норвегии: история формирования и специфика адаптационных процессов [Электронный ресурс] / Багреева Е. В. // Гуманитарий Юга России. - 2014. - № 3. - С. 106-120. - Режим доступа: http://elibrary.ru, регламентир. (15.05.2018).
Европейский Союз и Северная Европа: прошлое настоящее и будущее [Электронный ресурс] : сб. ст. – Петрозаводск : Петропресс, 2013. — 125 с. : ил. - Режим доступа: http://elibrary.ru, регламентир. (15.05.2018).
Касиян, А. С. Россия и Норвегия. 1814 -2014 годы [Электронный ресурс] / Касиян А. С. // Новая и новейшая история. - 2009. - № 6. - С. 223-224. - Режим доступа: http://elibrary.ru, регламентир. (15.05.2018).
Кривун, В. Ю. Российско-норвежские отношения: история и современность [Электронный ресурс] / Кривун В. Ю. // Электронное приложение к Российскому юридическому журналу. - 2015. - № 2. - С. 28-33. - Режим доступа: http://elibrary.ru, регламентир. (15.05.2018).
Репневский, А. В. Российский взгляд на Норвегию в "розовых очках" и без них [Электронный ресурс] / Репневский А. В. // Вестник Северного (Арктического) федерального университета. Серия: Гуманитарные и социальные науки. - 2013. - № 1. - С. 32-40. - Режим доступа: http://elibrary.ru, регламентир. (15.05.2018).
Фишман, О. М. Взаимные стереотипы: из опыта международного выставочного проекта [Электронный ресурс] / Фишман О. М., Ивановская Н. И. // Антропологический форум. - 2007. - № 6. - С. 313-339. - Режим доступа: http://elibrary.ru, регламентир. (15.05.2018).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2026-11-04T20:17:25+03:00</dcterms:created>
  <dcterms:modified xsi:type="dcterms:W3CDTF">2026-11-04T20:17:25+03:00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