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№10422 (Мурманск) от 5 июня 2018
</w:t>
      </w:r>
    </w:p>
    <w:p>
      <w:pPr/>
      <w:r>
        <w:rPr/>
        <w:t xml:space="preserve">Добрый день!
Скажите пожалуйста, верно ли оформлена ссылка для дипломной работы на следующий источник: Приказ Министерства образования и науки Российской Федерации от 17 октября 2013 г. N 1155 г. Москва «Об утверждении федерального государственного образовательного стандарта дошкольного образования».
Здравствуйте, Екатерина. Предлагаем Вам 2 варианта библиографического описания:
под заголовком
Российская Федерация. Министерство образования и науки. Об утверждении Федерального государственного образовательного стандарта дошкольного образования [Текст] : приказ от 17 окт. 2013 г. № 1155 // Администратор образования. - Рос. газ. – 2013. – 25 нояб.
под заглавием
Об утверждении федерального государственного образовательного стандарта дошкольного образования [Текст] : приказ [М-ва образования и науки Рос. Федерации] от 17.10.2013 № 1155 // Рос. газ. – 2013. – 25 нояб.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2026-11-04T20:03:17+03:00</dcterms:created>
  <dcterms:modified xsi:type="dcterms:W3CDTF">2026-11-04T20:03:17+03:00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