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№10671 (Мурманск) от 9 октября 2018
</w:t>
      </w:r>
    </w:p>
    <w:p>
      <w:pPr/>
      <w:r>
        <w:rPr/>
        <w:t xml:space="preserve">Здравствуйте ,
Помогите составить список литературы для курсовой работы по теме "Педагогические условия развития детей дошкольного возраста в процессе реализации нетрадиционных техник рисования "
Здравствуйте, Мария. Предлагаем Вам библиографический список:
Книги
74.57; Н62 Никитина, А. В. Нетрадиционные техники рисования в детском саду : планирование, конспекты занятий : пособие для воспитателей и заинтерес. родителей / А. В. Никитина. - Санкт-Петербург : КАРО, 2014. – 90 с., [8] л. цв. ил. : ил. (1761886 - АБ)
74.100.544.2; Ц75 Цквитария, Т. А. Нетрадиционные техники рисования : интегриров. занятия в ДОУ / Т. А. Цквитария. – Москва : Творч. центр Сфера, 2011. - 122 с.  (1762526 - ИСК)
Статьи
Гущина, Н. Н. Нетрадиционные техники рисования в развитии творческих способностей дошкольников / Н. Н. Гущина // Воспитатель дошкольного образовательного учреждения. - 2011. - № 5. - С. 89-92.
Егорова, Т. Л. Влияние нетрадиционных техник рисования на развитие творчества детей / Т. Л. Егорова // Воспитатель дошкольного образовательного учреждения. - 2015. - № 8. - С. 80-83.
Электронные ресурсы (с текстами документов можно поработать в зале электронных ресурсов на 3-м этаже библиотеки)
Андрюшевич, А. А. Развитие творческих способностей детей дошкольного возраста в рисовании нетрадиционными техниками и материалами [Электронный ресурс] / Андрюшевич А. А. // Дошкольное образование: опыт, проблемы, перспективы развития. - 2016. - № 2. - С. 179-181. - Режим доступа: http://elibrary.ru, регламентир. (10.10.2018).
Гимранова, С. Р. Знакомство с нетрадиционными техниками рисования и их роль в развитии творческих способностей детей дошкольного возраста [Электронный ресурс] / Гимранова С. Р. // Современное дошкольное образование: опыт, проблемы и перспективы : сб. науч.-метод. ст. - Йошкар-Ола, 2016. - С. 101-104. - Режим доступа: http://elibrary.ru, регламентир. (10.10.2018).
Муравьева, Ю. Н. Педагогические особенности нетрадиционных техник рисования [Электронный ресурс] / Муравьева Ю. Н., Щербакова Е. Е. // Актуальные проблемы социальной коммуникации : материалы первой междунар. науч.-практ. конф., Нижний Новгород, 20 мая 2010 г. - Нижний Новгород, 2010. - С. 450-452. - Режим доступа: http://elibrary.ru, регламентир. (10.10.2018).
Сеськина, И. Д. Особенности и педагогические условия развития детского изобразительного творчества у детей 6-7 лет в процессе нетрадиционных техник рисования [Электронный ресурс / Сеськина И. Д. // Инновационные научные исследования: теория, методология, практика : материалы Междунар. (заоч.) науч.-практ. конф., Душанбе, Таджикистан, 24 окт. 2016 г. / под общ. ред. А. И.  Вострецова.  - Душанбе , 2016. - С. 101-105. - Режим доступа: http://elibrary.ru, регламентир. (10.10.2018).
Сеськина, И. Д. Сравнительный анализ нетрадиционных техник рисования [Электронный ресурс] / Сеськина И. Д. // Актуальные вопросы научных исследований : материалы Междунар. (заоч.) науч.-практ. конф., Душанбе, 23 нояб. 2016 г. – Душанбе, 2016. - С. 125-129. - Режим доступа: http://elibrary.ru, регламентир. (10.10.2018).
Солдатова, Е. Г. Использование нетрадиционных техник рисования в работе с детьми дошкольного возраста [Электронный ресурс] / Солдатова Е. Г. // Научный поиск. - 2012. - № 2, ч. 1. - С. 44-46. - Режим доступа: http://elibrary.ru, регламентир. (10.10.2018).
Страхова, О. С. Развитие творчества дошкольников в процессе ознакомления с нетрадиционными техниками рисования [Электронный ресурс] / Страхова О. С. // Дошкольное образование: опыт и перспективы развития : сб. материалов II Междунар. науч.-практ. конф., Чебоксары, 7 окт. 2017 г. / редкол.: О. Н. Широков [и др.]. - Чебоксары, 2017. - С. 88-91. - Режим доступа: http://elibrary.ru, регламентир. (10.10.2018).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Коротких, О. В. Педагогические условия формирования художественно-творческих способностей у детей старшего дошкольного возраста в процессе использования нетрадиционных художественно-графических техник рисования / Коротких О. В., Шашкова Н. В. // Становление профессиональной культуры будущего педагога на современном этапе развития образования : материалы II междунар. науч.-практ. конф., Липецк, 29 апр. 2014 г. – Липецк, 2015. - С. 128-132.
Котенёва, Т. В. Развитие творческих способностей дошкольников посредством ознакомления с нетрадиционными техниками рисования, используя информационно-коммуникационные технологии / Котенёва Т. В., Соловьянова О. В. // Наука, образование, общество: проблемы и перспективы развития : сб. науч. тр. по материалам Междунар. науч.-практ. конф., Тамбов, 29 марта 2013 г. : в 10 ч., ч. 6. – Тамбов, 2013. - С. 53-54.
Озерова, В. П. Формы, методы и средства учебно-воспитательного процесса при обучении детей дошкольного возраста нетрадиционным техникам рисования / Озерова В. П. // Вопросы дошкольной педагогики. - 2016. - № 3. - С. 142-144.
См. ответы на запросы №№ 7199, 9978 в архиве выполненных справок «Виртуального библиографа» и №№ 18412, 18881, 22787, 28049 ВСС КОРУНБ.
Предлагаем ознакомиться со списком литературы из Базы данных «Архив выполненных справок»:
Нетрадиционные техники рисования в ДОУ [Электронный ресурс] : список лит. : (2004-2015) / Мурм. гос. обл. универс. науч. б-ка ; сост. Т. В. Воложанина. – Мурманск : МГОУНБ, 2015. - 13 с. – Режим доступа: http://opac.mgounb.ru/opacg/archive/texn_risov.doc, свобод. (10.10.2018). 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2026-10-09T10:58:55+03:00</dcterms:created>
  <dcterms:modified xsi:type="dcterms:W3CDTF">2026-10-09T10:58:55+03:00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