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№10680 (Мурманск) от 11 октября 2018
</w:t>
      </w:r>
    </w:p>
    <w:p>
      <w:pPr/>
      <w:r>
        <w:rPr/>
        <w:t xml:space="preserve">Здравствуйте. У вас имеется в электронном доступе следующая статья: Креслина Т.В. Восстановление прижизненного облика без препарации черепа (практический опыт) // Предварительное следствие. - 2014 . - №24. - С. 159-168 ? 
Можно ее получить, пожалуйста? Или может быть поможете ссылку найти на данную статью... 
ЗАРАНЕЕ ОЧЕНЬ БЛАГОДАРНА!
См. ответ на запрос № 10676.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2026-11-04T18:46:47+03:00</dcterms:created>
  <dcterms:modified xsi:type="dcterms:W3CDTF">2026-11-04T18:46:47+03:00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