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№10720 (Мурманская область) от 23 октября 2018
</w:t>
      </w:r>
    </w:p>
    <w:p>
      <w:pPr/>
      <w:r>
        <w:rPr/>
        <w:t xml:space="preserve">Необходимы книги по теме:"первые рукописные книги на церковно-славянском языке, на Севере."
Заранее благодарны за работу!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86.372кр ; И90 История просвещения Европейского Севера : восьмые Феодорит. чтения : материалы междунар. ист.-краевед. конф., пос. Умба - с. Варзуга Тер. р-на Мурм. обл., 28-30 авг. 2015 г. / [под ред. архим. Митрофана (Баданина)]. - Санкт-Петербург : Ладан ; Североморск : Изд-во Севером. епархии, 2016. - 231 с. : ил., портр., факс. - Из содерж.: Рукописи из библиотеки Кандалакшского монастыря в российских древлехранилищах / Левшина Ж. Л. - С. 38-45 ; Центры северорусской книжности XV - XVI веков / Грацианова Н. П. - С. 77-85. (1760548 - ХР-ООЭ 1760549 - ХР-ООЭ 1760550 - ХР-ООЭ 1760560 - ОКР 1760561 – АБ)
76.11 ; К53 Книжные центры Древней Руси. Севернорусские монастыри : [сборник] / Рос. акад. наук, Ин-т рус. лит. (Пушк. дом) ; [ред. С.А. Семячко]. - Санкт-Петербург : Дмитрий Буланин, 2001. - 387 с. : ил. (1601195 - ХР-Обяз.экз.)
63.3(23) ; К90 Культура Русского Севера : [сб. ст.]. - Ленигирад : Наука. Ленингр. отд-ние, 1988. - 220 с. : ил. – Из содерж.: Севернорусские рукописные материалы XVII-XIX вв. в хранилищах Ярославля [по истории Архангельска, Вологды, Колы] / А. А. Севастьянова. - С. 114-117. (1576797 – ХР)
81.411.2-0 ; М64 Миронова, Т. Л. Хронология старославянских и древнерусских рукописных книг X-XI вв. / Т. Л. Миронова. - Москва : Рус. кн., 2001. - 403 с. : ил. - Из содерж.: Графико-орфографическая система группы рукописей типа Архангельского Евангелия 1092 г. – С. 312-373 ;  Хронология древнерусских рукописных книг X-XI вв. – С. 373-375. (1592865 - ХР-Обяз.экз.)
76.103кр ; С28 Севернорусские рукописи и старопечатные книги на Кольском Севере: коллекции, описания, исследования : материалы межрегион. науч.-практ. конф. с междунар. участием, 21-24 сент. 2011 г. / [редкол.: С. А. Антошина (отв. ред. и сост.) и др.]. - Мурманск : Мурм. гос. гуманитар. ун-т, 2011. - 150 с. (1710095 - ХР-ООЭ 1710096 - ХР-ООЭ 1710097 - ХР-ООЭ 1757509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2026-11-04T18:40:23+03:00</dcterms:created>
  <dcterms:modified xsi:type="dcterms:W3CDTF">2026-11-04T18:40:23+03:00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