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№10757 (Мурманск) от 8 ноября 2018
</w:t>
      </w:r>
    </w:p>
    <w:p>
      <w:pPr/>
      <w:r>
        <w:rPr/>
        <w:t xml:space="preserve">Добрый вечер, подберите пожалуйста литературу по теме "Конституция Норвегии". Спасибо.
Здравствуйте, Ольга. Предлагаем Вам список литературы:
Книги
63.3(4)52-3; Захаров, В. Ю. Российский и зарубежный конституционализм конца ХVIII – 1-й четверти ХIХ вв.: опыт сравнительно-исторического анализа : монография : [в 2 ч.] / В. Ю. Захаров. - Москва : Прометей, 2017. - Ч. 1. - 590 с. – Из содерж.: Конституция Королевства Норвеги 4 ноября 1814 года. - С. 453-472. (1778786 - ХР)
67.400.11(4); К65 Конституции государств Европы : в 3 т. / [авт. предисл. Б.А. Страшун ; под общ. ред. и со вступ. ст. Л. А. Окунькова]. - Москва : Норма, 2001. - Т. 2. - 836 с. (1605521 - ХР ; 1609330 - ЧЗ)
67.400.11-1(4Нор); С32 Серенсен, Э. 1814. Невероятный год : [двухсотлетие норв. Конституции, 1814-2014 : пер. с норв.] / проф. Э. Серенсен. - Норвегия : [б. и., 2014?]. - 14 с.  (Бр-1 - ИНО)
Статья
Исаев, М. А. Модернизация основного закона. Опыт Норвегии / М. А. Исаев // Государство и право. - 2013. - № 6. - С. 103-111.
Электронные ресурсы (с текстами документов можно поработать в зале электронных ресурсов на 3-м этаже библиотеки)
Исаев, М. А. Механизм государственной власти в странах Скандинавии . Конституционно-правовые аспекты [Электронный ресурс ] : дис. ... д-ра юрид. наук : 12.00.02 / Исаев Максим Анатольевич. - Москва, 2004. - 371 с. - Режим доступа: http://sigla.rsl.ru, регламентир. (09. 11. 2018).
Петрова, Т. Л. Историко-правовые аспекты принятия первой Конституции Норвегии 1814 года [Электронный ресурс ] : автореф. дис. ... канд. юрид. наук : 12.00.01 / Петрова Татьяна Леонидовна. - Санкт-Петербург, 2007. - 19 с. - Режим доступа: http://sigla.rsl.ru, регламентир. (09. 11. 2018).
Шевченко, С. В. Конституционно-правовое регулирование вопросов вероисповедания в европейских государствах  / С. В. Шевченко, А. Е. Юрицин // Вестник ОмЮА. - 2015. - №3 (28). - С. 19-32. - Режим доступа:  https://elibrary.ru регламентир. (09. 11. 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Кристиансен, П. Обзор Конституции Норвегии П. Кристиансен // Правовые проблемы Норвегии и России: северное измерение : в 2 ч. : материалы 1-й Междунар. науч.-практ. конф. "Правовые системы Баренцева Евро-Арктического региона". - Архангельск, 2011. - Ч. 1. - С. 26-38.
Широбоков, С. А. Конституционно-правовое регулирование взаимодействия человека и государства в зарубежных демократических государствах / С. А. Широбоков // Актуальные проблемы российского права. - 2009. - №1. - С. 531-538.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2026-11-04T18:23:15+03:00</dcterms:created>
  <dcterms:modified xsi:type="dcterms:W3CDTF">2026-11-04T18:23:15+03:00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