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№10779 (Мурманская область) от 17 ноября 2018
</w:t>
      </w:r>
    </w:p>
    <w:p>
      <w:pPr/>
      <w:r>
        <w:rPr/>
        <w:t xml:space="preserve">Добрый день. Мне нужен материал для написания реферата по социологии на тему: "Основные идеи социологии Эмиля Дюркгейма".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60.51я73; Г74 Гофман, А. Б. Семь лекций по истории социологии : [учеб. пособие] / А. Б. Гофман. - [9-е изд.]. – Москва : Кн. дом Ун-т, 2015. – 237 с. (1767622 - ЧЗ)
60.51(0); З-46 Здравомыслов, А. Г. Поле социологии в современном мире / А. Г. Здравомыслов ; под общ. ред. Н. И. Лапина. – Москва : Логос, 2010. - 407 с. (1699859 - ХР)
60.51(4Фра); Д97 Дюркгейм, Э. Социология : ее предмет, метод, предназначение / Э. Дюркгейм ; [пер. с фр., сост., вступ. ст. и примеч. А. Гофмана].  – Москва : Терра-Кн. клуб, 2008. – 399  с. : портр. - (СОЦИО-ЛОГОС). (1680923 - ЧЗ ; 1680924 - АБ )
60.51(4Фра); О-74 Осипова, Е. В. Социология Эмиля Дюркгейма / Е. В. Осипова. - 2-е изд. – Санкт-Петербург : Алетейя, 2001. - 330 с.  (1593166 – ХР)
Статья
Гиряева, В. Н. Российское экологическое право в свете социологии права Эмиля Дюркгейма / В. Н. Гиряева // Журнал российского права. - 2010. - № 6. - С. 44-51.
Электронные ресурсы
Батанова, П. В. О грядущих основаниях солидарности: религия и мораль в социологической теории Эмиля Дюркгейма [Электронный ресурс] / П. В. Батанова // Вестник Православного Свято-Тихоновского гуманитарного университета. Серия 1: Богословие. Философия. Религиоведение. - 2016.  - № 4 (66). - С. 67-83.  - Режим доступа: http://elibrary.ru, регламентир. (18.11.2018).
Громов, И. А. Методология научного познания и теория ценности Э. Дюркгейма / И. А. Громов, В. Г. Лукьянов // Социологические исследования. - 2010. – № 8. - С. 123-132. - Режим доступа: http://elibrary.ru, регламентир. (18.11.2018).
Кавецкий, С. Т. Э. Дюркгейм о социальной солидарности и аномии [Электронный ресурс] / С. Т. Кавецкий // Социологические исследования. - 2013. - № 5 (349). - С. 129-133. - Режим доступа: http://elibrary.ru, регламентир. (18.11.2018).
Фрезе, А. В. Концепции теории организации управления [Электронный ресурс] / А. В. Фрезе // Вектор науки Тольяттинского государственного университета. Серия: Экономика и управление. - 2015. - № 4 (23). - С. 86-89. - Режим доступа: http://elibrary.ru, регламентир. (18.11.2018).
Чекменёва, Т. Г. Проблема соотношения веры и разума в трудах классиков социологии: О. Конт, Э. Дюркгейм, М. Вебер [Электронный ресурс] / Т. Г. Чекменёва // Государство, общество, Церковь в истории России ХХ-XXI веков : материалы XVI Междунар. науч. конф., Иваново, 05-06 апр. 2017 г. : в 2 ч. – Иваново, 2017. – Ч. 2. - С. 186-191. - Режим доступа: http://elibrary.ru, регламентир. (18.11.2018).
Шубрт, И. Идея времени как социальной категории Э. Дюркгейма: взгляд на одну теоретическую загадку [Электронный ресурс]  / И. Шубрт // Социологические исследования. - 2016. - № 8. - С. 98-106. - Режим доступа: http://elibrary.ru, регламентир. (18.11.2018).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Бариева, А. А. Научная программа Эмиля Дюркгейма в социологии здравоохранения / А. А. Бариева // Теория и практика современной науки. - 2015.  - № 5. - С. 50-52.
Попов, А. С. Эмиль Дюркгейм: портрет социолога. К 150-летию со дня рождения / А. С. Попов // Известия высших учебных заведений. Поволжский регион. Общественные науки. - 2008. - № 2 (6). - С. 27-32.
Стась, И. Н. Классические определения города и урбанизации в историко-социологической науке / И. Н. Стась // Новый университет. Серия: Актуальные проблемы гуманитарных и общественных наук. - 2012. - № 5. - С. 76-79.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