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№10849 (Мурманская область) от 10 декабря 2018
</w:t>
      </w:r>
    </w:p>
    <w:p>
      <w:pPr/>
      <w:r>
        <w:rPr/>
        <w:t xml:space="preserve">Гошан выйдет сегодня ? 500 рублей должен
В соответствии с Порядком работы ВСС "Виртуальный библиограф" некорректные вопросы и реплики удаляются.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2026-11-04T18:07:06+03:00</dcterms:created>
  <dcterms:modified xsi:type="dcterms:W3CDTF">2026-11-04T18:07:06+03:00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