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№10886 (Мурманск) от 13 января 2019
</w:t>
      </w:r>
    </w:p>
    <w:p>
      <w:pPr/>
      <w:r>
        <w:rPr/>
        <w:t xml:space="preserve">Здравствуйте! Помогите пожалуйста подобрать материал на тему "Танк КВ, история создания, решающие бои...". Заранее спасибо!
Здравствуйте, Лариса. Предлагаем Вам список литературы:
Книги
68.513.1-1; В64 Вознюк, В. С. Бронетанковая техника / В. С. Вознюк, П. Н. Шапов. - Москва : Изд-во ДОСААФ СССР, 1987. - 115 с. (1295905 - ЧЗ)
68.513-1; К26 Карпенко, А. В. Обозрение отечественной бронетанковой техники (1905-1995 гг.) / А. В. Карпенко. - Санкт-Петербург : Нев. бастион, 1996. - 479 с. (1553605 - ХР)
9(С)275.22; С56 Советские танковые войска. 1941-1945 : воен.-ист. очерк. - Москва : Воениздат, 1973. - 334 с. (794416 - ХР)
9(С)275.22; С86 Строительство и боевое применение советских танковых войск в годы Великой Отечественной войны / [И. Е. Крупченко и др.] ; под ред. О. А. Лосика. - Москва : Воениздат, 1979. - 414 с. (1049320 - ХР)
63.3(2)622-35; Ш64 Широкорад, А. Б. Танковая война на Восточном фронте / А. Широкорад. - Москва : Вече, 2009. - 445 с. (1672305 - ХР 1688884 - АБ)
Статьи
Барятинский, М. Тяжелый танк КВ / М. Барятинский // Бронеколлекция. - 2006. - № 6. - С. 1-32.
Барятинский, М. Тяжелый танк КВ в бою / Барятинский М. // Бронеколлекция. - 2007. - № 3. - С. 1 – 32
Борзенко, В. Последний из "КВ", первый из "ИС" / В. Борзенко // Моделист-конструктор. - 2013. - № 11. - С. 26-29, 4-я с. обл.
Павлов, М. В. Ночной кошмар Гудериана / М. В. Павлов, И. В. Павлов // Техника и вооружение вчера, сегодня, завтра. - 2015. - № 5. - С. 11-16.
Таланов, В. Танк, рожденный в зимнюю войну / В. Таланов // Моделист-конструктор. - 2014. - № 8. - С. 27-32, 3-я с. обл.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2026-11-04T17:55:22+03:00</dcterms:created>
  <dcterms:modified xsi:type="dcterms:W3CDTF">2026-11-04T17:55:22+03:00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