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№10950 (Мурманская область) от 1 февраля 2019
</w:t>
      </w:r>
    </w:p>
    <w:p>
      <w:pPr/>
      <w:r>
        <w:rPr/>
        <w:t xml:space="preserve">Здравствуйте, помогите, пожалуйста, подобрать литературу по теме: "Формирование умений и навыков у младших школьников ведения здорового образа жизни на уроках окружающий мир" (с 2014 по 2018 гг.)
Здравствуйте. Предлагаем вам издания из фондов нашей библиотеки, которые можно заказать через электронную доставку документов для юридических лиц:
Статьи
Астафьева, Е. В. Воспитание у обучающихся навыков здорового образа жизни через реализацию проектной деятельности / Е. В. Астафьева // Управление начальной школой. – 2012. – № 11. – С. 45-58.
Гурова, Н. Здоровый образ жизни : окружающий мир. 3 кл. / Н. Гурова // Начальная школа. – 2011. – № 16 (нояб.). – С. 14-15.
Козьменко, Г. Урок-путешествие по окружающему миру / Г. Козьменко // Здоровье детей. – 2008. – 16-31 июля (№ 14). – С. 22-26.
Электронные ресурсы
Давоян, И. Л. Формирование у младших школьников представлений о здоровом образе жизни на уроках по курсу «Окружающий мир» [Электронный ресурс] / И. Л. Давоян // Аксиома: актуальные аспекты гуманитарных наук. – 2017. – № 1. – С. 18-20. – Режим доступа: https://elibrary.ru, регламентир. (04.02.2019).
Тамбовцева, В. А. Влияние изучения темы «человек» на уроках окружающего мира на формирование ценностного отношения к здоровому образу жизни у младших школьников [Электронный ресурс] / В. А. Тамбовцева, А. Н. Карамчаков // Образовательная среда сегодня: теория и практика : сб. материалов Междунар. науч.-практ. конф. – Чебоксары 2017. – С. 54-56. – Режим доступа: https://elibrary.ru, регламентир. (04.02.2019).
Формирование здорового образа жизни у младших школьников во внеурочной деятельности [Электронный ресурс] // Вестник научного общества студентов, аспирантов и молодых ученых. — 2015. — № 4. — С. 59-64. — Режим доступа: http://e.lanbook.com, регламентир. (04.02.2019).
Статьи, оглавления и фрагменты из книг можно также заказать из фондов других библиотек страны:
Долгорукова, Е. П. Формирование представлений о здоровом образе жизни у младших школьников на уроках окружающего мира / Е. П. Долгорукова // В мире научных открытий : материалы Междунар. науч. конф. – Ульяновск, 2017. – С. 57-59.
Кранина, П. С. Ролевая игра как средство формирования безопасного и здорового образа жизни у детей на уроках «Окружающий мир» / П. С. Кранина // Духовно-ценностное развитие личности детей : теория и практика : материалы Всерос. науч.-практ. конф. – Якутск, 2015. – С. 132-135.
С уважением, библиограф отдела информационного обслуживания И. Р. Поберезская.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2026-11-04T17:43:17+03:00</dcterms:created>
  <dcterms:modified xsi:type="dcterms:W3CDTF">2026-11-04T17:43:17+03:00</dcterms:modified>
</cp:coreProperties>
</file>

<file path=docProps/custom.xml><?xml version="1.0" encoding="utf-8"?>
<Properties xmlns="http://schemas.openxmlformats.org/officeDocument/2006/custom-properties" xmlns:vt="http://schemas.openxmlformats.org/officeDocument/2006/docPropsVTypes"/>
</file>