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№10996 (Мурманск) от 16 февраля 2019
</w:t>
      </w:r>
    </w:p>
    <w:p>
      <w:pPr/>
      <w:r>
        <w:rPr/>
        <w:t xml:space="preserve">Этический аспект в деятельности акушерки
Здравствуйте, Дарья. Предлагаем Вам список литературы:
Книги
610.254; Д13 Давыдов, С. Н. Деонтология в акушерстве и гинекологии / С. Н. Давыдов. - 2-е изд., перераб. и доп. - Ленинград : Медицина, 1979.  - 143 с.
87.751.1я73М; И23 Иванюшкин, А. Я. Биомедицинская этика : учеб. пособие / А. Я. Иванюшкин, О. Д. Бушмина, К. Ф. Лях. - Мурманск : МОЦПК СЗ, 2008. - 271 с. (1669725 - ХР-ООЭ 1669726 - ХР-ООЭ)
Статьи
Баласанян, В. Г. Особенности медицинской этики в детской гинекологии / В. Г. Баласанян, Г. Л. Микиртичан // Журнал акушерства и женских болезней. - 2004. - № 1. - С. 116-122.
Васильева, Т. Е. Этико-деонтологические основы сестринского дела / Т. Е. Васильева, М. Ю. Шевцова // Специалист. - 2015. - № 5. - С. 4-6.
Иванюшкин, А. Я. Предыстория биоэтики / А. Я. Иванюшкин // Медицинская сестра. - 2007. - № 3. - С. 38-41.
Селезнев, С. Б. Особенности общения медицинского персонала с больными различного профиля и их родственниками / С. Б. Селезнев // Старшая медицинская сестра. - 2018. - № 1. - С. 42-48.
Яшина, Е. С. Этика и деонтология в деятельности медсестры / Е. С. Яшина // Медсестра. - 2013. - № 1. - С. 32-40.
Электронные ресурсы
Исламова, Д. С. Медицинская этика и деонтология в работе медицинской сестры [Электронный ресурс] / Исламова Д. С., Ибатова Ш. М. // Здоровье, демография, экология финно-угорских народов. - 2017. - № 4. - С. 20-21.  - Режим доступа: https://elibrary.ru, регламентир. (17.02.2018).
Валиева, Т. А. Этика и деонтология в работе среднего медицинского персонала [Электронный ресурс] / Валиева Т. А., Азизова Р. А., Гиясова Р. Э. // Молодой ученый. - 2017. - № 11. - С. 125-128. - Режим доступа: https://elibrary.ru, регламентир. (17.02.2018).
Тё, А. Г. Коммуникативный аспект профессиональной этики в работе медицинской сестры [Электронный ресурс] / Тё А. Г., Коростелева Н. А. // Молодой ученый. - 2018. - № 19. - С. 386-389. - Режим доступа: https://elibrary.ru, регламентир. (17.02.2018).
См. также ответ на вопрос № 8629  в архиве выполненных справок «Виртуального библиографа».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