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№11179 (Мурманск) от 28 марта 2019
</w:t>
      </w:r>
    </w:p>
    <w:p>
      <w:pPr/>
      <w:r>
        <w:rPr/>
        <w:t xml:space="preserve">Есть ли у вас литература по теме: дисграфия и дизорфография у младших школьников?
Здравствуйте, Софья. Предлагаем Вам библиографический список:
Книги
74.57я73; Е50 Елецкая, О. В. Методика диагностики дизорфографии у школьников : учеб.-метод. пособие / О. В. Елецкая. – Москва : ФОРУМ : ИНФРА-М, 2014. - 207 с. : ил. (1751814 - ЧЗ)
74.57я73; Е50 Елецкая, О. В. Методика коррекции дизорфографии у школьников : учеб.-метод. пособие / О. В. Елецкая. – Москва : ФОРУМ : ИНФРА-М, 2017. - 174 с. : ил. - (Высшее образование - Бакалавриат). (1767874 - АБ)
74.37; К68 Коррекция нарушений письменной речи : учеб.-метод. пособие / [Т. А. Аристова и др.] ; под ред. Н. Н. Яковлевой. - Санкт-Петербург : КАРО, 2007. - 201 c. - (Коррекционная педагогика). (1650875 - МЕД 1650876 - АБ 1667194 - АБ)
74.57; К68 Коррекция письма на уроках : 1-4-е кл. : практ. и тренир. задания и упражнения / Изд-во "Учитель" ; авт.-сост. Л. В. Зубарева. - Изд. 3-е. – Волгоград : Учитель, [2015?]. - 67 с. : ил., табл. - (Коррекционное обучение) (ФГОС). (М-1771869 - ЧЗ)
74.37; К68 Коррекция письменной речи в начальной школе : разраб. занятий : 1-4-е кл. / Изд-во "Учитель" ; авт.-сост.: Н. П. Мещерякова [и др.]. – Волгоград : Учитель, 2009. - 235 с. : ил. - (Коррекционное обучение). (1689379 - АБ)
74.57; С14 Садовникова, И. Н. Дисграфия, дислексия: технология преодоления / И. Н. Садовникова. – Москва : Парадигма, 2012. – 279 с. : ил., табл. - (Специальная коррекционная педагогика). (1715166 - ХР 1715167 - МЕД)
74.37; С65 Сорокина, Н. А. Коррекционные речевые игры, упражнения и сценки / Сорокина Н. А. – Москва : В. Секачев : ИОИ, 2010. - 254 с. : ил. - (Логопедам. Педагогам. Родителям). (1692714 - АБ)
74.57; С90 Суслова, О. В. Дисграфия. Учусь различать буквы : 1-4 кл. / О. В. Суслова, М. В. Мальм. - Изд. 2-е. - Ростов-на-Дону : Феникс, 2017. - 79 с. : ил. - (Серия "Логопедические тетради") (ФГОС). (1782125 - ОБО)
74.57; С90 Суслова, О. В. Дисграфия. Учусь различать звуки : 1-4 кл. / О. В. Суслова, М. В. Мальм. - Изд. 2-е. - Ростов-на-Дону : Феникс, 2017. - 62 с. : ил. - (Серия "Логопедические тетради") (ФГОС). (1782126 - ОБО)
Статья
Свободина, Н. Дисграфия / Н. Свободина // Директор школы. - 2013. - № 10. - С. 100-105.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2026-10-16T16:56:00+03:00</dcterms:created>
  <dcterms:modified xsi:type="dcterms:W3CDTF">2026-10-16T16:56:00+03:00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