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№11208 (Мурманск) от 6 апреля 2019
</w:t>
      </w:r>
    </w:p>
    <w:p>
      <w:pPr/>
      <w:r>
        <w:rPr/>
        <w:t xml:space="preserve">Модель сестринского ухода за пациентами с инфарктом миокарда на этапе лечения в кардиологическом отделении
Здравствуйте, Иван. Предлагаем  Вам список литературы:
Книги
54.101я723; С28 Сединкина, Р. Г. Сестринское дело в терапии. Раздел "Кардиология" : учеб. пособие для мед. училищ и колледжей / Р. Г. Сединкина. –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- Ростов-на-Дону : Феникс, 2015. - 366 с.(1760316 - МЕД)
53.508я723; Ш96 Шумилкин, В. Р. Алгоритмы для медсестер : учеб. пособие / В. Р. Шумилкин, Н. И. Нузданова. - Санкт-Петербург : Фолиант, 2016. - 110 с. (1776564 - МЕД)
Статьи
Кислицына, Н. Н. Сестринский уход за больными после острого инфаркта миокарда / Н. Н. Кислицына  // Медицинская сестра. - 2015. - № 7. - С. 22-23.
Логинова, Ю. Н. Инфаркт миокарда: роль медсестры в лечении больных / Ю. Н. Логинова, Е. Д. Карташева  // Медицинская сестра. - 2012. - № 8. - С. 40-42.
Электронные ресурсы (с текстами документов можно поработать в зале электронных ресурсов на 3-м этаже библиотеки)
Актуальные вопросы сестринского ухода при инфаркте миокарда [Электронный ресурс] / Веневцева Н. В. [и др.] // Электронный научный журнал. - 2016. - № 2. - С. 43-49. - Режим доступа: https://elibrary.ru, регламентир. (09.04.2019).
Камынина, Н. Н. Работа медсестры в рамках выполнения стандарта лечения больных с острым инфарктом миокарда [Электронный ресурс] / Н. Н. Камынина, М. В. Рябинина // Медицинская сестра. - 2008. - № 4. - С. 34-36. - Режим доступа: https://elibrary.ru, регламентир. (09.04.2019).
Ким, Н. А. Особенности сестринского ухода за пациентами с острым инфарктом миокарда [Электронный ресурс] / Ким Н. А., Гордиенко М. Г. // Вестник Камчатского политехнического техникума. - 2015. - № 12. - С. 39-44. - Режим доступа: https://elibrary.ru, регламентир. (09.04.2019).
Острый инфаркт миокарда: проблемы пациента и особенности сестринского ухода за данной категорией больных [Электронный ресурс] / Полетаева И. А. [и др.] // Научный альманах. - 2017. - № 1, ч. 3. - С. 218-221. - Режим доступа: https://elibrary.ru, регламентир. (09.04.2019).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2026-11-01T14:15:40+03:00</dcterms:created>
  <dcterms:modified xsi:type="dcterms:W3CDTF">2026-11-01T14:15:40+03:00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