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№11239 (Мурманская область) от 13 апреля 2019
</w:t>
      </w:r>
    </w:p>
    <w:p>
      <w:pPr/>
      <w:r>
        <w:rPr/>
        <w:t xml:space="preserve">Помогите с библиографическим описанием статьи из журнала "Транспорт Российской Федерации"№1 / 2010 стр 32 Интеллектуальные технологии для обеспечения безопасности судоходства
Здравствуйте, Светлана. Предлагаем библиографическое описание интересующей Вас статьи:
Борисова, Н. Ф. Интеллектуальные технологии для обеспечения безопасности судоходства [Текст] / Борисова Н. Ф., Скороходов Д. А., Стариченков А. Л. // Трансп. Рос. Федерации. - 2010. - № 1. - С. 32-34.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2026-11-04T16:25:45+03:00</dcterms:created>
  <dcterms:modified xsi:type="dcterms:W3CDTF">2026-11-04T16:25:45+03:00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