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№11248 (Мурманская область) от 15 апреля 2019
</w:t>
      </w:r>
    </w:p>
    <w:p>
      <w:pPr/>
      <w:r>
        <w:rPr/>
        <w:t xml:space="preserve">Здравствуйте. Необходимо подобрать список литературы на тему дипломной работы: Социальная поддержка семей имеющих в своем составе детей-инвалидов в деятельности некоммерческих социально ориентированных организаций. 
Спасибо!
Здравствуйте, Роман.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Гришанова, Е. А. Некоммерческие общественные организации как ресурс повышения качества образования обучающихся с ОВЗ = Non-governmental organizations as a resource for improvement of quality of education for learners with limited health abilities / Е. А. Гришанова // Воспитание и обучение детей с нарушениями развития. - 2018. - № 6. - С. 41-44.
Независимый негосударственный // Вопросы социального обеспечения. - 2014. - № 10. - С. 17
Отделкина, Н. В "Добрый мир" / Н. Отделкина // Социальная защита. - 2005. - № 8. - С. 15-19.
Сипапина, Ж. Ю. Вячеслав Тетерин и его ученики / Ж. Ю. Сипапина // Музыка в школе. - 2012. - № 6. - С. 8-10.
Тимуца, О. В. Редкие заболевания в фокусе научных исследований и общественной деятельности (на материалах многолетнего сотрудничества кафедры и социально ориентированных некоммерческих организаций) / О. В. Тимуца // Отечественный журнал социальной работы. - 2015. - № 3. - С. 76-82.
Электронные ресурсы
Байматов, П. Н. Перспективы развития государственно-правового регулирования деятельности некоммерческих организаций при оказании социально значимых услуг населению [Электронный ресурс] / П. Н. Байматов // Государство и право. – 2018. - № 9. – С. 133-137. – Режим доступа: https://dlib.eastview.com/browse/doc/52260092, регламентир. (16.04.2019).
Социально ориентированные некоммерческие организации и проблемы детей и семьи в России [Электронный ресурс] / С. И. Григорьев, В. И. Катаева, С. В. Колударова, Т. В. Фомичева // Социологические исследования. – 2018. - № 6. – С. 125-133. – Режим доступа: https://dlib.eastview.com/browse/doc/51336785, регламентир. (16.04.2019).
Холостова, Е. И. Социально ориентированные некоммерческие организации [Электронный ресурс] / Е. И. Холостова. – Москва : Дашков и К°, 2017. - 180 с. - Режим доступа: http://нэб.рф/, регламентир. (16.04.2019).
Щёлкова, В. А. Межсекторное партнёрство как социальная инновация для поддержки семей с детьми с ограниченными возможностями здоровья и с детьми-инвалидами [Электронный ресурс] / Щёлкова В. А. // Психологические проблемы современной семьи : сб. тез. VI Междунар. науч. конф., Москва - Звенигород - Екатеринбург, 30 сент. - 4 окт. 2015 г. / под ред.: Карабановой О. А. [и др.]. – Екатеринбург, 2015. - С. 209-216. - Режим доступа: http://elibrary.ru, регламентир. (16.04.2019).
Felício, J. A. Social value and organizational performance in – social organizations: social entrepreneurship, leadership, and socioeconomic context effects [Electronic resourse] / J. A. Felício, H. M. Gonçalves, V. da C. Gonçalves // Journal of Business Research. – 2013. – Vol. 66 (Oct.), Iss. 10. – P. 2139-2146. – Mode of access: https://www.sciencedirect.com/science/article/pii/S0148296313000647, регламентир. (17.04.2019).
Ignjatovica, T. D. How services for children with disabilities in Serbia affect the quality of life of their families [Electronic resourse] / T. D. Ignjatovica, M. Milanovicb, N. Zegaraca // Research in Developmental Disabilities. – 2017. – Vol. 68 (Sept.). – P. 1-8. – Mode of access: https://www.sciencedirect.com/science/article/pii/S0891422217301634, регламентир. (17.04.2019).
Sheppard, M. E. How physicians support children with disabilities and their families: Roles, responsibilities and collaborative partnerships [Electronic resourse] / M. E. Sheppard, N. Vitalone-Raccaro // Disability and Health Journal. – 2016. – Vol. 9 (Oct.), Iss. 4. – P. 692-704. – Mode of access: https://www.sciencedirect.com/science/article/pii/S1936657416300826, регламентир. (17.04.2019).
Следующую статью можно также заказать из фондов других библиотек страны:
Роль НКО в реализации программ социальной реабилитации детей с инвалидностью в местном сообществе: социологический анализ / Анникова Л. В. [и др.] // Сборник научных трудов SWorld. - 2014. - Т. 15, № 2. - С. 57-61.
См. также ответ на запрос № 11118 в архиве выполненных справок «Виртуального библиографа».
С уважением, главный библиотекарь отдела информационного обслуживания Павлова Е. В. и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2026-11-04T16:23:56+03:00</dcterms:created>
  <dcterms:modified xsi:type="dcterms:W3CDTF">2026-11-04T16:23:56+03:00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