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№11291 (Приморский край) от 5 мая 2019
</w:t>
      </w:r>
    </w:p>
    <w:p>
      <w:pPr/>
      <w:r>
        <w:rPr/>
        <w:t xml:space="preserve">Здравствуйте. Не могли бы Вы помочь в выборе литературы для написания научно-исследовательской работы на тему "Устройство ванны бассейна (конструктивные и технологические решения)" ? Заранее спасибо.
Здравствуйте, Дарья.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37.279.8; В84 Все о постройках на участке : [+190 дизайн-проектов : варианты застройки участков, технология стр-ва / сост. : В. И. Рыженко, В. В. Селиван]. – Москва : ОНИКС : Центр общечеловеч. ценностей, 2009. - 191 с., [8] л. цв. ил. : ил. (1684728 - ХР 1684729 - АБ 1684730 - АБ)
38.712.61; В84 Все о строительстве бань, саун, бассейнов, инфракрасных кабин : полн. справ. : [полн. технология стр-ва, лечеб. свойства : +150 дизайн-проектов / сост. В. И. Рыженко, В. В. Селиван]. – Москва : ОНИКС, 2008. - 191 с., [8] л. цв. ил. : ил. (1684739 - ЧЗ)
38.712.8-02; К33 Кедров, В. С. Водоснабжение и водоотведение плавательных бассейнов / В. С. Кедров, Г. Г. Рудзский. - [2-е изд., перераб. и доп.]. – Москва : Стройиздат, 1991. – 159 с. : ил. (1444197 - ХР)
38.712.8; С17 Самойлов, В. С. Бассейны в доме и на участке : [выбор проекта, стр-во, оборудование] / Самойлов В. С. – Москва : Аделант, 2008. – 77  с., [20] л. цв. ил. : ил. (Ф-1676123 - ХР)
38.712.6; С86 Строим баню, сауну, бассейн : [выбор места, варианты планировки, инструменты и приспособления, устройство и оборудование, технология сборки, внутрен. отделка, бан. процедура : 34 готовых проекта / сост. В. Синельников]. – Москва : ЭКСМО, 2005. – 214  с. : ил. (1633898 - АБ)
38.712.8-02; Я82 Ясный, Г. В. Спортивные бассейны / Г. В. Ясный. – Москва : Стройиздат, 1988. – 270  с. : ил. (1370930 - ХР)
624.906.282; Я82 Ясный, Г. В. Современные тенденции в строительстве бассейнов : (зарубеж. опыт) : [обзор] / Г. В. Ясный. - Москва : Центр науч.-техн. информ. по гражд. стр-ву и архитектуре, 1969. - 106 с. : черт. (640565 - ХР)
Статьи
Алексахин, С. Всепогодный бассейн своими руками / С. Алексахин // Сам. - 2018. - № 1/2. - С. 54-57.
Ковалев, В. Выбираем чашу для бассейна / В. Ковалев // Идеи вашего дома. - 2010. - № 5. - С. 162-165.
Ковалев, В. Купаться круглый год : (возведение пристройки с бассейном) / В. Ковалев // Идеи вашего дома. - 2009. - № 11. - С. 180-185.
Электронные ресурсы
Гиря, Л. В.  Организационно-технологические решения проекта строительства спортивного комплекса с плавательным бассейном [Электронный ресурс] / Гиря Л. В., Джуманиязова Г. Г. // Строительство и архитектура - 2015 : материалы междунар. науч.-практ. конф., Ростов-на-Дону, 26-27 нояб. 2015 г. - Ростов-на-Дону, 2015.  - С. 256-258. - Режим доступа: http://elibrary.ru, регламентир. (06.05.2019).
Малахова, А. Н.  Конструктивные решения плавательных бассейнов для существующих детских образовательных учреждений [Электронный ресурс]  / Малахова А. Н., Бигдан Н. Д. // Современное строительство и архитектура. - 2017. - № 2. - С. 28-30. - Режим доступа: http://elibrary.ru, регламентир. (06.05.2019).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Андреев,  Д. О.  Современные технологии строительства бассейна / Андреев Д. О., Лунева О. А. // Научно-техническое творчество молодежи как инновационный ресурс современного общества : всерос. науч.-практ. конф.,  Кумертау, 18-20 марта 2014 г. – Кумертау,  2014. - С. 80-82.
Каратаев, О. Р.  Плавательные бассейны. Проектирование, строительство, оборудование и эксплуатация / О. Р. Каратаев. -  Казань : Каз. гос. энергет. ун-т,  2006. – 125 с.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2026-11-04T16:03:45+03:00</dcterms:created>
  <dcterms:modified xsi:type="dcterms:W3CDTF">2026-11-04T16:03:45+03:00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