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№11379 (Мурманская область) от 11 июня 2019
</w:t>
      </w:r>
    </w:p>
    <w:p>
      <w:pPr/>
      <w:r>
        <w:rPr/>
        <w:t xml:space="preserve">Уважаемые библиографы, добрый день! Ответьте, пожалуйста, есть ли в фондах НБ книга?   Утков П.Ю. НРК содержания ГОС в начальной школе.
Здравствуйте, Ирина Васильевна. Интересующая Вас книга есть в фондах нашей библиотеки:
74.200.21кр; Н35 Национально-региональный компонент содержания государственного образовательного стандарта в начальной школе : эксперим. проект / [авт.-разработчик П. Ю. Утков] ; Ком. по образованию администрации Мурм. обл., Мурм. обл. ин-т повышения квалификации работников образования, Центр развития регион. образования. – Мурманск : Пазори, 2001. - 27 с. (1599439 - ХР-ООЭ) ; То же [Электронный ресурс]. – Режим доступа: http://kolanord.ru/html_public/col_avtory/Utkov_PU_Nacionalnyj_komponent/index.html#1, свободный (11.06.2019).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2026-11-04T19:40:21+03:00</dcterms:created>
  <dcterms:modified xsi:type="dcterms:W3CDTF">2026-11-04T19:40:21+03:00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