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№11394 (Мурманск) от 2 июля 2019
</w:t>
      </w:r>
    </w:p>
    <w:p>
      <w:pPr/>
      <w:r>
        <w:rPr/>
        <w:t xml:space="preserve">Здравствуйте! Есть ли в вашей библиотеке книга Гунель "Человек, который хотел быть счастливым"? Спасибо.
Здравствуйте. В нашей библиотеке есть интересующая Вас книга:
84(4Фра); Г94 Гунель, Л. Человек, который хотел быть счастливым / Л. Гунель ; [пер. с фр. Ольги Габе]. – Москва : Иностранка ; Азбука-Аттикус, 2018. – 220 с. (М-1791424 - ОБО)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2026-11-04T15:36:26+03:00</dcterms:created>
  <dcterms:modified xsi:type="dcterms:W3CDTF">2026-11-04T15:36:26+03:00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