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№11403 (Мурманская область) от 16 июля 2019
</w:t>
      </w:r>
    </w:p>
    <w:p>
      <w:pPr/>
      <w:r>
        <w:rPr/>
        <w:t xml:space="preserve">Здравствуйте, коллеги! Помогите, пожалуйста. Нам нужен список самых новых публикаций  (около 10 наим.) из образовательных журналов за 2018-2019 гг. по теме: дополнительное образование (история, теория, практика, тенденции, развитие) для педагогов учреждения внешкольной работы. К сожалению, в нашей подписке таких журналов давно уже нет. Обращаюсь к Вам, т. к. не получается зайти в службу "Виртуальный библиограф". С уважением, Кирпань Л. Н., вед. библиограф ИБО ЦБ 
Здравствуйте. Предлагаем вам издания из фондов нашей библиотеки, которые можно заказать через электронную доставку документов для юридических лиц:
Статьи
Круглова, Л. Ю. Развитие отечественной системы дополнительного образования / Л. Ю. Круглова // Педагогика. – 2006. – № 8. – С. 83-90.
Электронные ресурсы
Голованов, В. П. От внешкольного образования - к современному дополнительному образованию детей (дополнительное образование детей через призму столетнего юбилея государственной системы внешкольного (дополнительного) образования детей) [Электронный ресурс] / В. П. Голованов // Научные исследования проблем детства, воспитания, социализации: актуальные аспекты, теоретические и методические основы : сб. науч. тр. – Москва, 2018. – С. 104-121. – Режим доступа: https://elibrary.ru, регламентир. (17.07.2019).
Дополнительное образование детей в России: историческое наследие и современные проблемы [Электронный ресурс] : материалы V Междунар. науч.-практ. конф. / ред. Т. А. Антопольская, Т. В. Якунина. – Курск : Унив. кн., 2018. – 539 с. – Режим доступа: https://elibrary.ru, регламентир. (17.07.2019).
Жук, И. А. Перспективы совершенствования системы дополнительного образования [Электронный ресурс] / И. А. Жук // Инновационная наука. – 2018. – № 11. – С. 132-135. – Режим доступа: https://elibrary.ru, регламентир. (17.07.2019).
Журкина, А. Я. К 100-летию отечественной системы дополнительного образования детей [Электронный ресурс] / А. Я. Журкина // Педагогической искусство. – 2018. – № 2. – С. 14-19. – Режим доступа: https://elibrary.ru, регламентир. (17.07.2019).
Игнатенко, М. В. История развития дополнительного образования детей и подростков в России [Электронный ресурс] / М. В. Игнатенко // Ученые записки Петрозаводского государственного университета. – 2013. – № 3. – С. 33-37. – Режим доступа: https://elibrary.ru, регламентир. (17.07.2019).
Яковлев, Д. Е. Развитие внешкольного воспитания и становление дополнительного образования: 100-летие системы [Электронный ресурс] / Д. Е. Яковлев // Педагогическое искусство. – 2018. – № 2. – С. 5-13. – Режим доступа: https://elibrary.ru, регламентир. (16.07.2019).
Статьи, оглавления и фрагменты из книг можно также заказать из фондов других библиотек страны:
Голованов, В. П. Реалии современного дополнительного образования детей: дополнительное образование детей через призму столетнего юбилея государственной системы внешкольного (дополнительного) образования детей / В. П. Голованов // Методист. – 2018. – № 9. – С. 9-15.
Опыт и эффективные инструменты развития современной системы дополнительного (внешкольного) образования детей: материалы V Всероссийской Ярмарки социально-педагогических инноваций – 2018 : сб. тр. конф. / М. Г. Бондарев [и др.]. – Ростов-на-Дону : Юж. федер. ун-т, 2018. – 286 с.
Рябов, Е. К. Дополнительное образование в России: история и современность / Е. К. Рябов // Государственное и муниципальное управление : сб. ст. – 2018. – С. 256-259.
Предлагаем ознакомиться со списком литературы из Базы данных «Архив выполненных справок»:
91; Управление учреждением дополнительного образования детей : (2013-2015) / Мурм. гос. обл. универс. науч. б-ка ; сост. И. А. Аникова. - Мурманск : МГОУНБ, 2015. - 5 с. - То же [Электронный ресурс]. – Режим доступа: opac.mgounb.ru/cgiopac/opacg/direct.exe, регламентир. (17.07.2019).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2026-11-04T15:33:10+03:00</dcterms:created>
  <dcterms:modified xsi:type="dcterms:W3CDTF">2026-11-04T15:33:10+03:00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