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№11595 (Мурманск) от 31 октября 2019
</w:t>
      </w:r>
    </w:p>
    <w:p>
      <w:pPr/>
      <w:r>
        <w:rPr/>
        <w:t xml:space="preserve">Помогите пожалуйста подобрать литературу на тему: История изучения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01.11.2019). - Режим доступа: после регистрации.
Турко, У. И. Проблема словоизменения фамилий, оканчивающихся на -а, -я после согласных / У. И. Турко // Филоlogos. - 2018. - № 37. - С. 64-70.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Абдуллина, Г. Р. Теоретические аспекты разграничения формообразования, словоизменения и словообразования в современном языкознании (из истории изучения вопроса) / Г. Р. Абдуллина // Современные проблемы башкирской и тюркской филологии и филологического образования : сборник материалов Международной научно-практической конференции, Стерлитамак, 17 февраля 2012 г. - Стерлитамак, 2012. - С. 62-67.
Гарифьянова, Л. Р. Из истории изучения проблемы разграничения формообразования и словоизменения (на материале башкирского языка) / Л. Р. Гарифьянова // Актуальные проблемы исторической науки : сборник научных трудов первых международных Усмановских чтений, Уфа - Стерлитамак, 02 декабря 2011 г. - Уфа, 2011. - С. 311-313.
См. также ответы на запросы №№ 11464, 11472, 11526,  11528,  11594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2026-10-16T22:01:24+03:00</dcterms:created>
  <dcterms:modified xsi:type="dcterms:W3CDTF">2026-10-16T22:01:24+03:00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