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№11623 (Мурманск) от 15 ноября 2019
</w:t>
      </w:r>
    </w:p>
    <w:p>
      <w:pPr/>
      <w:r>
        <w:rPr/>
        <w:t xml:space="preserve">Помогите пожалуйста подобрать программу формирующего эксперимента у старших дошкольников с общим недоразвмтием речи III уровня. Литература не старше 5 лет. Спасибо большое.
Здравствуйте.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документов можно поработать в зале электронных ресурсов на 3-м этаже библиотеки)
Александрова, О. А. Сказка - метод развития языковой и коммуникативной компетентности у старших дошкольников с ОНР / Александрова О. А. // Проблемы современного педагогического образования. - 2017. - № 56, ч. 10. - С. 8-22. - URL: http://elibrary.ru (дата обращения: 17.11.2019). - Режим доступа: научная электронная библиотека eLibrary.ru, после регистрации.
Герасимова, С. П. Развитие лексико-грамматического строя речи у старших дошкольников с общим недоразвитием речи / Герасимова С. П., Архипова С. Н. // Научное обозрение. Педагогические науки. - 2019. - № 4, ч. 1. - С. 51-54. - URL: http://elibrary.ru (дата обращения: 17.11.2019). - Режим доступа: научная электронная библиотека eLibrary.ru, после регистрации.
Карагодина, А. А. Формирование предложно-падежных конструкций у старших дошкольников с общим недоразвитием речи посредством наглядного моделирования / Карагодина А. А. // Молодежная наука: тенденции развития. - 2019. - № 2. - С. 53-59. - URL: http://elibrary.ru (дата обращения: 17.11.2019). - Режим доступа: научная электронная библиотека eLibrary.ru, после регистрации.
Рябова, А. А. Развитие навыков словообразования у старших дошкольников с общим недоразвитием речи в процессе дидактических игр / Рябова А. А. // Изучение и образование детей с различными формами дизонтогенеза : материалы Всероссийской научно-практической конференции, Екатеринбург, 25-26 апреля 2019 г. – Екатеринбург, 2019. - С. 401-403. - URL: http://elibrary.ru (дата обращения: 17.11.2019). - Режим доступа: научная электронная библиотека eLibrary.ru, после регистрации.
Садеева, Л. М. Развитие навыков рассказывания из личного опыта детей 5-6 лет с общим недоразвитием речи / Садеева Л. М., Гусева Т. С. // Культурологический подход в специальном образовании: психолого-педагогический аспект : сборник научных статей XIV Всероссийской научно-практическая конференции, Чебоксары, 27 апреля 2017 г. – Чебоксары, 2017. - С. 116-119. - URL: http://elibrary.ru (дата обращения: 17.11.2019). - Режим доступа: научная электронная библиотека eLibrary.ru, после регистрации.
Судакова, В. Е. Методика формирования речи-рассуждения у старших дошкольников с речевым недоразвитием / Судакова В. Е. // Теория и практика общественного развития. - 2013. - № 5. - С. 165-168. - URL: http://elibrary.ru (дата обращения: 17.11.2019). 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Романова, А. А. К вопросу о коррекции нарушений словообразования у детей старшего дошкольного возраста с общим недоразвитием речи третьего уровня посредством дидактических игр / Романова А. А. // Профессиональные дебюты в теории и практике дефектологии: расширяя границы возможного : сборник статей по материалам Всероссийской студенческой конференции, Нижний Новгород, 25 апреля 2019 г.  - Нижний Новгород, 2019. - С. 119-123.
Якубова, Д. Н. Использование лингвистических игр для расширения словарного запаса у старших дошкольников с общим недоразвитием речи / Якубова Д. Н. // Профессиональные дебюты в теории и практике дефектологии: расширяя границы возможного : сборник статей по материалам Всероссийской студенческой конференции,  Нижний Новгород, 25 апреля 2019 г. - Нижний Новгород,  2019. - С. 132-135.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2026-11-04T14:35:27+03:00</dcterms:created>
  <dcterms:modified xsi:type="dcterms:W3CDTF">2026-11-04T14:35:27+03:00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