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№11640 (Мурманская область) от 24 ноября 2019
</w:t>
      </w:r>
    </w:p>
    <w:p>
      <w:pPr/>
      <w:r>
        <w:rPr/>
        <w:t xml:space="preserve">использование компьютерных технологий в дошкольном образовании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Алексеева, О. В. Системный подход в организации опытно-экспериментальной деятельности с дошкольниками : [опыт работы детского сада № 117 г. Чебоксары Чувашской Республики] / О. В. Алексеева, О. Н. Малова // Управление дошкольным образовательным учреждением. – 2019. – № 3. – С. 98-102.
Кудрявцева, О. Внедрение ИКТ в образовательный процесс / О. Кудрявцева // Дошкольное воспитание. – 2019. – № 6. – С. 68-69.
Макарова, Е. В. Использование компьютеризированных заданий в работе с дошкольниками на этапе автоматизации звуков в словах / Е. В. Макарова // Логопед в детском саду: научно-методический журнал. – 2011. – № 2 (52). – С. 37-45.
Маляшок, Ю. Путешествие в поисках дома / Ю. Маляшок // Обруч: образование, ребенок, ученик. – 2013. – № 4. – С. 20-22.
Мурзаева, Н. Н. Области применения ИКТ для развития дошкольников / Н. Н. Мурзаева // Воспитатель дошкольного образовательного учреждения. – 2016. – № 9. – С. 6-10.
"Продвинутый" дошкольник // Обруч: образование, ребенок, ученик. – 2009. – № 6. – С. 15-19.
Сухонина, Н. И. Использование "умной парты" на логопедических занятиях с детьми старшего дошкольного возраста / Н. И. Сухонина // Дошкольная педагогика. – 2015. – № 2. – С. 42-44.
Фомина, Л. Новые творческие технологии в дошкольном детстве / Л. Фомина // Дошкольное воспитание. – 2004. – № 11. – С. 118-119.
Электронные ресурсы
Логинов, В. А. Использование компьютера в учебно-воспитательном процессе дошкольного образования / В. А. Логинов // Проблемы современного педагогического образования. – 2018. – № 61-1. – С. 142-145. – URL: http://elibrary.ru (дата обращения: 24.11.2019). – Режим доступа: научная электронная библиотека eLibrary, после регистрации.
Скуратова, К. В. Использование информационно-компьютерных технологий в дошкольном образовании / К. В. Скуратова // Педагогическое образование и наука. – 2009. – № 12. – С. 36-38. – URL: http://elibrary.ru (дата обращения: 24.11.2019). – Режим доступа: научная электронная библиотека eLibrary,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2026-11-04T14:30:59+03:00</dcterms:created>
  <dcterms:modified xsi:type="dcterms:W3CDTF">2026-11-04T14:30:59+03:00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