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№11665 (Мурманская область) от 11 декабря 2019
</w:t>
      </w:r>
    </w:p>
    <w:p>
      <w:pPr/>
      <w:r>
        <w:rPr/>
        <w:t xml:space="preserve">Доброго времени суток. Окажите, пожалуйста, помощь в подборе литературы по теме: Барьеры для участия в государственных закупках малым и средним предприятиям. Интересуют статьи, учебники, монографии, учеб. пособия и др. источники по данной теме за период с 2016-2019 годы, то есть все новые источники.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67.404.211.11; А72 Антоненко, М. А. Закупки для государственных нужд: договорное регулирование отношений (очерки теории) : монография / М. А. Антоненко. – Москва : РУСАЙНС, 2018. - 121 с. (1787538 - ХР)
65.41-21; И20 Иванов, В. В. Механизмы управления государственными закупками : монография / В. В. Иванов, И. И. Григ. – Москва : ИНФРА-М, 2017. – 205 с. : ил., табл. (1779495 - ХР)
65.41-21я73; М22 Мамедова, Н. А. Управление государственными и муниципальными закупками : учебник и практикум для бакалавриата и магистратуры / Н. А. Мамедова, А. Н. Байкова, О. Н. Трушанова. - 2-е изд., перераб. и доп. – Москва : Юрайт, 2017. – 345 с. : схемы, табл. (1770810 - АБ)
65.41-21я73М; Н34 Науменко, Б. В. Управление государственными и муниципальными закупками : учебное пособие для студентов / Б. В. Науменко. - Мурманск : Издательство МГТУ, 2017. - 124 с. : ил., табл. (1781068 - ХР-ООЭ ; 1781069 - ХР-ООЭ ; 1781070 - ХР-ООЭ)
67.401.11; Т23 Тасалов, Ф. А. Контрактная система в сфере государственных закупок России и США : (сравнительно-правовое исследование) : монография / Ф. А. Тасалов. – Москва : Проспект, 2016. - 236 с. (1772589 - ХР)
Статьи
Переверзев, Н. А. Проблемы участия малого и среднего бизнеса в государственных закупках / Переверзев Н. А. // Управленческое консультирование, 2016. - № 2. - С. 161-168.
Тасалов, Ф. А. Унификация требований к участникам закупки: зарубежный и российский опыт / Ф. Тасалов // Право и экономика. - 2018. - № 7. — С. 35-42 ; № 8. - С. 29-36.
Электронные ресурсы
Булей, Н. В. Анализ контрактной системы в строительном комплексе / Булей Н. В. // Международный журнал прикладных и фундаментальных исследований. - 2016. - № 4, ч. 6. - С. 1136-1139. - URL: http://elibrary.ru (дата обращения: 12.12.2019). - Режим доступа: после регистрации.
Драгилев, И. Г. Основные барьеры участия торговых предприятий в государственных и муниципальных закупках / Драгилев И. Г., Гильгерт О. И. // Азимут научных исследований: экономика и управление. - 2017. - Т. 6, № 2. - С. 89-92. - URL: http://elibrary.ru (дата обращения: 12.12.2019). - Режим доступа: после регистрации.
Маковлева, Е. Е. Анализ практики государственных и муниципальных закупок у субъектов малого предпринимательства / Маковлева Е. Е. // Интернет-журнал Науковедение. - 2016. - Т. 8, № 2. - С. 57. - URL: http://elibrary.ru (дата обращения: 12.12.2019). - Режим доступа: после регистрации.
Цыганкова, Е. М. Государственные закупки инновационной продукции в России / Цыганкова Е. М. // Journal of Economic Regulation. - 2018. - Т. 9, № 4. - С. 134-145. - URL: http://elibrary.ru (дата обращения: 12.12.2019). - Режим доступа: после регистрации.
Чалая, И. С. Стратегическая роль субъектов малого и среднего предпринимательства в сфере государственных закупок / Чалая И. С., Лопатин М. В. // Неделя науки СПбПУ : материалы научно-практической конференции, Санкт-Петербург, 01-06 декабря 2014 года : [в 2-х томах]. - Санкт-Петербург, 2015. - Т. 1. - С. 353-356. - URL: http://elibrary.ru (дата обращения: 12.12.2019). - Режим доступа: после регистрации.
Статьи, оглавления и фрагменты из книг можно также заказать из фондов других библиотек страны:
Деревенский, А. С. Проблемы участия российского малого бизнеса в государственных закупках / Деревенский А. С. // Экономика и социум. - 2017. - № 3. - С. 523-527.
Нестеренко, Ю. Н. Участие субъектов малого и среднего предпринимательства в закупках для обеспечения государственных и муниципальных нужд: аспекты регулирования / Нестеренко Ю. Н. // Экономика и предпринимательство. - 2018. - № 7. - С. 729-734.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2026-11-04T14:21:26+03:00</dcterms:created>
  <dcterms:modified xsi:type="dcterms:W3CDTF">2026-11-04T14:21:26+03:00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