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№11719 (Мурманск) от 16 января 2020
</w:t>
      </w:r>
    </w:p>
    <w:p>
      <w:pPr/>
      <w:r>
        <w:rPr/>
        <w:t xml:space="preserve">Здравствуйте, не могли бы вы составить список литературы (книги, учебники, статьи, журналы и тд)для курсовой работы на тему «правовые системы в современном мире».
Здравствуйте. Предлагаем Вам список литературы:
Книги
67.081; Г12 Гаврилов, В. В. Понятие и взаимодействие международной и национальных правовых систем : монография / В. В. Гаврилов. - 2-е изд. - Москва : ИНФРА-М, 2018. - 222 с. (1788716 - ХР)
67.082; Л40 Леже, Р. Великие правовые системы современности: сравнительно-правовой подход / Раймон Леже. - 2-е изд., перераб. - Москва : Волтерс Клувер, 2010. - 529 с. (1683454 - АБ 1683455 - ЧЗ)
67.082я73; М30 Марченко, М. Н. Сравнительное правоведение : учебник / М. Н. Марченко . - Изд. 2-е, перераб. и доп. - Москва : Проспект, 2013. - 784 с. (1729034 - ЧЗ)
67.08я73; Ч-65 Чиркин, В. Е. Сравнительное правоведение : учебник для магистратуры / В. Е. Чиркин. - Москва : Международные отношения, 2012. - 333 с. (1723283 - ЧЗ 1723284 - АБ)
Статья
Колесников, П. М. Мусульманское право в правовых системах исламских государств: тенденции, современное состояние и перспективы развития / П. М. Колесников // Право и политика. - 2011. - № 2 (134). - С. 140-149.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Алексеев, А. Н. Соотношение прецедентной и континентальной правовых систем / Алексеев И. Н. // Право и государство: теория и практика. - 2005. - № 10. - С. 131-136. – URL: https://elibrary.ru/item.asp?id=12914794 (дата обращения: 16.01.2020). - Режим доступа: научная электронная библиотека eLIBRARY.RU, после регистрации.
Белых, В. С. Особенности и общие тенденции развития англо-саксонской и континентальной правовых систем / Белых В. С. // Право и государство. - 2016. - № 2 (71). - С. 60-64. - URL: https://elibrary.ru/item.asp?id=26700228 (дата обращения: 16.01.2020). - Режим доступа: научная электронная библиотека eLIBRARY.RU, после регистрации.
Небратенко, Г. Г Обычно-правовая система: структура и элементы : учебное пособие по сравнительному правоведению / Небратенко Г. Г. - Ростов-на-Дону : ЮРИФ РАНХ и ГС, 2013. – 52с. - URL: https://elibrary.ru/item.asp?id=23474310  (дата обращения: 16.01.2020). - Режим доступа: научная электронная библиотека eLIBRARY.RU, после регистрации.
Плахтий, Е. В. Некоторые особенности мусульманской правовой системы / Плахтий Е. В. // Проблемы обеспечения, реализации, защиты конституционных прав и свобод человека. - 2014. - № 3. - С. 302-321. - URL:  https://elibrary.ru/item.asp?id=23066593 (дата обращения: 16.01.2020). - Режим доступа: научная электронная библиотека eLIBRARY.RU, после регистрации.
Удалов, Д. Э. К вопросу о типологии правовых семей современности / Удалов Д. Э. // Научный вестник МГИИТ. - 2012. - № 1 (15). - С. 59-62. - URL:  https://elibrary.ru/item.asp?id=22259233 (дата обращения: 16.01.2020). - Режим доступа: научная электронная библиотека eLIBRARY.RU, после регистрации.
Яковлев, С. Правовые системы современного мира : научное издание / С. Яковлев. - Москва : Лаборатория книги, 2010. - 78 с. - URL: http://biblioclub.ru/index.php?page=book&amp;id=97212 (дата обращения: 16.01.2020). - Режим доступа: электронная библиотечная система «Университетская библиотека онлайн»,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 Там же Вы можете получить дополнительную информацию.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2026-11-04T13:55:07+03:00</dcterms:created>
  <dcterms:modified xsi:type="dcterms:W3CDTF">2026-11-04T13:55:07+03:00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