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№11730 (Мурманск) от 21 января 2020
</w:t>
      </w:r>
    </w:p>
    <w:p>
      <w:pPr/>
      <w:r>
        <w:rPr/>
        <w:t xml:space="preserve">Добрый день! Интересует литература по молодежи в условиях Арктики (северных регионов)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Кудрина, У. В. Ценностные ориентации студенческой молодежи из арктического улуса: социологический анализ / Кудрина У. В. // Наука и образование: сохраняя прошлое, создаём будущее : сборник статей XIII Международной научно-практической конференции, Пенза 05 декабря 2017 г. : в 3 частях. - Пенза, 2017. – Ч. 3. - С. 306-309. - URL: http://elibrary.ru (дата обращения: 21.01.2020). - Режим доступа: научная электронная библиотека eLIBRARY.RU, после регистрации.
Маклашова, Е. Г. Социальные условия жизни населения арктической зоны азиатской России: мнение молодежи(на материалах Усть-Янского района республики Саха (Якутия) / Маклашова Е. Г., Осипова О. В. // Вестник Северного (Арктического) федерального университета. Серия: Гуманитарные и социальные науки. - 2014. - № 6. - С. 54-62. - URL: http://elibrary.ru (дата обращения: 21.01.2020). - Режим доступа: научная электронная библиотека eLIBRARY.RU, после регистрации.
Осипова, О. В. Изменение жизненных стратегий и экономического поведения молодежи Арктики (по материалам Усть-Янского района) / Осипова О. В. // Арктика и Север. - 2014. - № 14. - С. 117-125. - URL: http://elibrary.ru (дата обращения: 21.01.2020). - Режим доступа: научная электронная библиотека eLIBRARY.RU, после регистрации.
Петошина, С. И. Роль общественных организаций в самореализации молодежи в условиях арктических территорий / Петошина С. И. // Социальные риски и перспективы жизнедеятельности человека в Арктике : сборник научных статей Всероссийской научно-практической конференции, Мурманск, 07 декабря 2018 г. – Мурманск, 2019. - С. 76-84. - URL: http://elibrary.ru (дата обращения: 21.01.2020). - Режим доступа: научная электронная библиотека eLIBRARY.RU, после регистрации.
Шаркунова, Ю. В. Социально-личностное самоопределение учащихся северного региона / Шаркунова Ю. В. // Инновационные проекты и программы в образовании. - 2013. - № 5. - С. 45-51. - URL: http://elibrary.ru (дата обращения: 21.01.2020).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Аперян, А. В. Арктика - территория молодых / Аперян А. В., Федотова Д. // Региональная энергетика и энергосбережение. - 2019. - № 2. - С. 22-24.
Артюхов, А. В. Молодёжь на Крайнем Севере: проблемы социализации и жизненного самоопределения : (на примере городов и поселений Ямало-Ненецкого автономного округа) / Артюхов А. В., Павлов Б. С., Стожаров А. В. - Екатеринбург-Салехард : Институт экономики Уральского отделения РАН, 2000. – 437 с.
Баишева, С. М. Трудовой потенциал и занятость молодежи арктики: результаты полевых исследований / Баишева С. М. // Северо-Восточный гуманитарный вестник. - 2017. - № 1 (18). - С. 39-46.
Васильева, О. В. Молодежь Арктики: идентичности и жизненные стратегии / Васильева О. В., Маклашова Е. Г. - Якутск : Институт гуманитарных исследованиях и проблем малочисленных народов Севера СО РАН, 2018. – 177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2026-11-04T13:54:47+03:00</dcterms:created>
  <dcterms:modified xsi:type="dcterms:W3CDTF">2026-11-04T13:54:47+03:00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