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№11734 (Мурманская область) от 21 января 2020
</w:t>
      </w:r>
    </w:p>
    <w:p>
      <w:pPr/>
      <w:r>
        <w:rPr/>
        <w:t xml:space="preserve">Добрый день, подскажите где можно прочитать или получить информацию про колхозы на Мурмане
Териберка- колхоз "имени Красной армии"
Териберка-колхоз "имени Ворошилова"
Териберка-колхоз "Мурманец"
Большёе спасибоспасибо
Здравствуйте, Владимир Петрович. Предлагаем список литературы. Издания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63.3(2Рос-4Му)кр ; П99 Пятовский, В. П. Коллективизация рыболовецких хозяйств Кольского полуострова / В. П. Пятовский. - Мурманск : Книжное издательство, 1965. - 30, [1] с. (516894 - ХР-Обяз.экз. 518612 - ХР 519589 - ХР Бр-ПВПК-65 - 1 ХР 1625402 – ХР)
65.049(2Рос-4Му)кр ; П99 Пятовский, В. П. Преображенный Север : ленинская программа развития производительных сил Европейского Севера СССР в действии / В. П. Пятовский. - Мурманск : Книжное издательство, 1974. - 414, [2] с. : ил. - Из содерж.: Коллективизация рыболовецких хозяйств. – С. 273-292. (М-836404 - ХР-Обяз.экз. М-838026 - АБ М-838027 – ХР М-838029 - ОКСЛ М-838030 - ХР М-838031 - ХР М-838035 - ОКСЛ М-838036 - ХР М-838037 - ХР М-838039 – АБ М-838043 – ХР)
Статьи
Беляев, П. За дальнейший подъем в колхозного хозяйства : [к 10-летию колхоза «Мурманец»] / П. Беляев,  В. Дёмичев // Териберский колхозник. – 1954. – 14 марта.
Меркурьев, В. В колхозе «Мурманец» / В. Меркурьев // Полярная правда. – 1955. - 21 янв.
Мухамеджанов, С. Колхоз имени Ворошилова / С. Мухамеджанов // Полярная правда. – 1957. – 7 марта.
Оленева, А. Как мы добиваемся высоких удоев молока : [рыболовецкий колхоз им. Ворошилова] / А. Оленева // Полярная правда. – 1953. – 7 окт.
Смирнов, В. Судьба рыбацкая: из истории [рыболовецкого колхоза им. Ворошилова] / В. Смирнов // Североморская правда. – 1974. – 12 нояб.
Электронные ресурсы
65.03(2)6кр ; К22 Карело-Мурманский край : краеведческий, общественно-экономический, иллюстрированный журнал. - 1933. - № 9/10. - 74 с. – Из содерж.: Богатеет колхозная Териберка [рыболовецкий колхоз им. Ворошилова] / С. Иванов. - С. 64. (В-1538812 - ХР-Обяз.экз. В-1544868 - ХР В-1636768 – ХР)Электронная копия доступна на сайте электронной библиотеки "Кольский Север". URL: http://kolanord.ru/html_public/periodika/Karelo-Murmanskiy_kray/Karelo-Murmanskiy_Kray_1933_N9/66/index.html, (дата обращения: 22.01.2020).
65.03(2)6кр ; К22 Карело-Мурманский край : краеведческий, общественно-экономический, иллюстрированный журнал. - 1935. - № 4. - 36, [1] с. : ил. – Из содерж.: О награждении работников рыбной промышленности Мурманского района : постановление Центрального исполнительного комитета Союза ССР : [Маврин Н. Р. – председатель рыболовецкого колхоза им. тов. Ворошилова]. - С. 1. (В-1538824 - ХР-Обяз.экз.)Электронная копия доступна на сайте электронной библиотеки "Кольский Север". URL: http://kolanord.ru/html_public/periodika/Karelo-Murmanskiy_kray/Karelo-Murmanskiy_Kray_1935_N4/2/index.html (дата обращения: 22.01.2020).
65.03(2)6кр ; К22 Карело-Мурманский край : краеведческий, общественно-экономический, иллюстрированный журнал. - Ленинград. – 1935. - № 8/9. – 64 с. : ил. – Из содерж.: Поезда т.т. Жданова и Микояна по Карелии и Мурману : [фотография встречи с колхозниками Териберки]. - С. 11. (В-1538827 - ХР-Обяз.экз.)Электронная копия доступна на сайте электронной библиотеки "Кольский Север". URL: http://kolanord.ru/html_public/periodika/Karelo-Murmanskiy_kray/Karelo-Murmanskiy_Kray_1935_N8/12/index.html (дата обращения: 22.01.2020).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2026-11-04T13:49:47+03:00</dcterms:created>
  <dcterms:modified xsi:type="dcterms:W3CDTF">2026-11-04T13:49:47+03:00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