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№11849 (Мурманск) от 16 марта 2020
</w:t>
      </w:r>
    </w:p>
    <w:p>
      <w:pPr/>
      <w:r>
        <w:rPr/>
        <w:t xml:space="preserve">Здравствуйте, есть ли в библиотеке печатное издание книги "Цель – корабли. Противостояние Люфтваффе и советского Балтийского флота" Авторы: Михаил Зефиров, Дмитрий Дёгтев, Николай Баженов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Зефиров, М. В. Цель – корабли. Противостояние Люфтваффе и советского Балтийского флота / М. В. Зефиров. – Москва : АСТ : ХРАНИТЕЛЬ, 2008. – 411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