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№11866 (Мурманск) от 21 марта 2020
</w:t>
      </w:r>
    </w:p>
    <w:p>
      <w:pPr/>
      <w:r>
        <w:rPr/>
        <w:t xml:space="preserve">Помогите, пожалуйста, подобрать список литературы, необходимой для написания курсовой работы на тему: "Северный морской путь как исторически  сложившаяся национальная транспортная коммуникация РФ"
Здравствуйте. Предлагаем Вам библиографический список:
Книги
65.374.6я43кр; С28 Северный морской путь: развитие арктических коммуникаций в глобальной экономике "Арктика - 2015" : VI Всероссийская морская научно-практическая конференция, Мурманск, 13-14 мая 2015 года : материалы конференции / редколлегия: Козьменко С. Ю. [и др.]. – Мурманск : Издательство МГТУ, 2015. - 261 с. : ил., цв. ил., карты, портр., табл. (Ф-1754735 - ХР-ООЭ Ф-1754736 - ХР-ООЭ Ф-1754737 - ХР-ООЭ)
65.374.6-813М; Ф18 Факторный анализ и прогноз грузопотоков Северного морского пути / Башмакова Е. П. [и др.]. – Апатиты : Кольский научный центр РАН, 2015. - 335 с. : ил., карты, табл. (1754758 - ХР-ООЭ 1754759 - ХР-ООЭ 1754760 - ХР-ООЭ 1756910 - ХР 1756911 - ХР)
Статьи
Бекяшев, К. А. Современный правовой режим Северного морского пути. Может ли он стать интернациональным? / К. А. Бекяшев, Г. Г. Галстян // Рыбное хозяйство. - 2019. - № 4. - С. 45-50.
Егоров, В. Г. Российская политика в Арктике и Северный морской путь / В. Егоров, Н. Лопаткина // Обозреватель. - 2019. - № 6 (353). - С. 22-38.
Павлов, К. Северный морской путь: актуальные проблемы и перспективные тенденции = The Northern sea route: current problems and future trends / К. Павлов, В. Селин // Общество и экономика. - 2015. - № 6. - С. 139-149.
Электронные ресурсы (с текстами можно поработать в зале электронных ресурсов на 3-м этаже библиотеки)
Вереина, Л. В. Правовой статус Северного морского пути: французская доктрина / Вереина Л. В., Котлова А. В. // Азиатско-тихоокеанский регион: экономика, политика, право. – 2019. – Т. 21, № 3. – С. 70-76. – URL: https://www.elibrary.ru/item.asp?id=42438917 (дата обращения: 23.03.2020). – Режим доступа: научная электронная библиотека eLIBRARY.RU, после регистрации.
Гаврилов, В. В. Правовой статус Северного морского пути Российской Федерации / Гаврилов В. В. // Журнал российского права. – 2015. – № 2 (218). – С. 147-157. – URL: https://www.elibrary.ru/item.asp?id=22984466 (дата обращения: 23.03.2020). – Режим доступа: научная электронная библиотека eLIBRARY.RU, после регистрации.
Козьменко, С. Ю. Региональные транспортные системы в акватории Северного морского пути / Козьменко С. Ю. // Морской сборник. – 2013. – Т. 1993, № 4. – С. 40-47. – URL: https://www.elibrary.ru/item.asp?id=18889384 (дата обращения: 23.03.2020). – Режим доступа: научная электронная библиотека eLIBRARY.RU, после регистрации.
Ольшевский, А. Организация плавания судов в акватории Северного морского пути / Ольшевский А. // Транспортная стратегия - XXI век. – 2015. – № 29. – С. 10-12. – URL: https://www.elibrary.ru/item.asp?id=24914569 (дата обращения: 23.03.2020). – Режим доступа: научная электронная библиотека eLIBRARY.RU, после регистрации.
Погудаева, М. Ю. Перспективы развития Северного морского пути как национальной арктической коммуникации / Погудаева М. Ю., Белый Г. В. // Вестник РГГУ. Серия: Экономика. Управление. Право. – 2012. – № 12 (92). – С. 39-45. – URL: https://www.elibrary.ru/item.asp?id=18037759  (дата обращения: 23.03.2020). – Режим доступа: научная электронная библиотека eLIBRARY.RU, после регистрации.
Серова, Н. А. Основные тенденции развития транспортной инфраструктуры российской Арктики / Серова Н. А., Серова В. А. // Арктика и Север. – 2019. – № 36. – С. 42-56. – URL: https://www.elibrary.ru/item.asp?id=41546503 (дата обращения: 23.03.2020). – Режим доступа: научная электронная библиотека eLIBRARY.RU, после регистрации.
Sharapova, A. A. Some issues of the legal regulation of the transportation through Northern Sea Route / Sharapova A. A. // Азиатско-тихоокеанский регион: экономика, политика, право. – 2015. – Т. 17, № 1. – С. 139-149. – URL: https://www.elibrary.ru/item.asp?id=24313748 (дата обращения: 23.03.2020).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Сигачёв, С. Северный морской путь как национальная и международная транспортная коммуникация / Сигачёв С. // Инженерная защита. – 2015. – № 4 (9). – С. 36-43.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2026-11-04T13:10:19+03:00</dcterms:created>
  <dcterms:modified xsi:type="dcterms:W3CDTF">2026-11-04T13:10:19+03:00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