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№11886 (Мурманск) от 1 апреля 2020
</w:t>
      </w:r>
    </w:p>
    <w:p>
      <w:pPr/>
      <w:r>
        <w:rPr/>
        <w:t xml:space="preserve">Помогите найти информацию по теме "диагностика ОКС (острый коронарный синдром)
Здравствуйте. Предлагаем Вам библиографический список:
Книги
54.10; А86 Арутюнов, Г. П. Терапевтические аспекты диагностики и лечения заболеваний сердца и сосудов / Г. П. Арутюнов. – Москва : ГЭОТАР-Медиа, 2015. - 605 с. : табл. (1756606 - МЕД)
53.5я723; Т50 Тобулток, Г. Д. Оказание неотложной помощи в терапии / Г. Д. Тобулток, Н. А. Иванова. – Москва : ФОРУМ : ИНФРА-М, 2015. - 399 с. : ил., табл. - (Профессиональное образование). (1754370 - МЕД)
Статьи
Голощапов-Аксенов, Р. С. Прогнозирование и диагностика острого коронарного синдрома по информативным параметрам / Р. С. Голощапов-Аксенов // Клиническая лабораторная диагностика. - 2018. - Т. 63, № 5. - С. 287-289.
Диагностика и лечение больных c острым коронарным синдромом без подъема сегмента ST электрокардиограммы = Diagnosis and Treatment of Patients With Non-ST-Segment Elevation Acute Coronary Syndrome/ Руда М. Я. [и др.] // Кардиология. - 2017. - Т. 57, № 8. - С. 80-100 ; Т. 57, № 9. - С. 83-96 ; Т. 57, № 10. - С. 98-104.
Титов, В. Н. Диагностическое значение содержания в плазме крови тропонина и белка кардиомиоцитов, связывающего жирные кислоты, при остром коронарном синдроме / В. Н. Титов // Клиническая медицина. - 2017. - Т. 95, № 3. - С. 207-215.
Электронные ресурсы
Диагностика острого коронарного синдрома с позиций доказательной медицины / Беганская Л. А., Кишкун А. А., Шарапов Г. Н., Паценко М. Б. // Госпитальная медицина: наука и практика. - 2018. - Т. 1, № S. - С. 27-41. – URL: https://www.elibrary.ru/item.asp?id=41765234 (дата обращения: 01.04.2020). – Режим доступа: научная электронная библиотека eLIBRARY.RU, после регистрации.
Диагностика острого коронарного синдрома / Деревянных Е. В., Горбачев И. И., Швецова Е. Д. [и др.] // Национальное здоровье. - 2018. - № 4. - С. 49-52. – URL: https://www.elibrary.ru/item.asp?id=36824758 (дата обращения: 01.04.2020). – Режим доступа: научная электронная библиотека eLIBRARY.RU, после регистрации.
Кириллов, В. В. Научно-технический прогресс в системе догоспитальной диагностики и лечения пациентов с острым коронарным синдромом / Кириллов В. В. // Доктор.Ру. - 2018. - № 4 (148). - С. 59-65. – URL: https://www.elibrary.ru/item.asp?id=35018387 (дата обращения: 01.04.2020). – Режим доступа: научная электронная библиотека eLIBRARY.RU, после регистрации.
Логвина, В. К. Острый коронарный синдром / Логвина В. К., Купреенкова А. Ф. // Неотложная медицинская помощь на догоспитальном этапе. Синдромная патология и дифференциальная диагностика : учебное пособие / Логвина В. К., Купреенкова А. Ф. – Санкт-Петербург : Лань, 2020. – С. 71-75. – URL: https://e.lanbook.com/reader/book/136170/#71 (дата обращения: 01.04.2020).
Новые европейские рекомендации по диагностике и лечению острого коронарного синдрома без подъема ST 2015 г. / О. Н. Крючкова, Е. А. Ицкова, Э. Ю. Турна [и др.] // Крымский терапевтический журнал. - 2016. - № 4. – С. 23-27. — URL: https://e.lanbook.com/reader/journalArticle/427484/#1 (дата обращения: 01.04.2020).
Современные подходы к диагностике, стратификации риска и интервенционному лечению больных острым коронарным синдромом без подъема сегмента ST / Ардашев А. В., Стаферов А. В., Конев А. В. [и др.] // Клиническая практика. - 2015. - № 3/4. - С. 59-84. – URL: https://www.elibrary.ru/item.asp?id=30032641 (дата обращения: 01.04.2020). – Режим доступа: научная электронная библиотека eLIBRARY.RU, после регистрации.
См. также ответ на вопрос № 11887.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2026-09-17T06:58:34+03:00</dcterms:created>
  <dcterms:modified xsi:type="dcterms:W3CDTF">2026-09-17T06:58:34+03:00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