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№11900 (Мурманск) от 3 апреля 2020
</w:t>
      </w:r>
    </w:p>
    <w:p>
      <w:pPr/>
      <w:r>
        <w:rPr/>
        <w:t xml:space="preserve">Декрет ВЦИК и СНК РСФСР от 10.07.1920 г. «О рабоче-крестьянской милиции». Положение, основные итоги организационно-правового развития милиции за годы становления Советского государства
Здравствуйте. Предлагаем Вам библиографический список:
Электронные ресурсы
Горюнов, В. Е. Становление милиции в первые годы Советской власти и формирование ее прав и обязанностей / Горюнов В. Е. // Вестник Тюменского института повышения квалификации сотрудников МВД России. - 2018. - № 1 (10). - С. 4-10. – URL: https://www.elibrary.ru/item.asp?id=35385096 (дата обращения: 03.04.2020). – Режим доступа: научная электронная библиотека eLIBRARY.RU, после регистрации.
Иванов, В. А. Правовые основы комплектования кадров советской милиции в 1917-1991 гг. : соотношение национального и интернационального / Иванов В. А., Бояринцева И. А. // Вестник Российского университета кооперации. - 2018. - № 2 (32). - С. 113-117. – URL: https://www.elibrary.ru/item.asp?id=35209148 (дата обращения: 03.04.2020). – Режим доступа: научная электронная библиотека eLIBRARY.RU, после регистрации
Колемасов, В. Н. Организационно-правовые основы создания советской милиции / Колемасов В. Н. // Пробелы в российском законодательстве. - 2012. - № 2. - С. 263-265. - URL: https://www.elibrary.ru/item.asp?id=17691514 (дата обращения: 03.04.2020). – Режим доступа: научная электронная библиотека eLIBRARY.RU, после регистрации
Машкова, А. С. Правовые основы деятельности милиции в 1917-1918 гг. / Машкова А. С. // История, теория, практика российского права. - 2019. - № 12. - С. 126-138. - URL: https://www.elibrary.ru/item.asp?id=41478694 (дата обращения: 03.04.2020). – Режим доступа: научная электронная библиотека eLIBRARY.RU, после регистрации
Мулукаев, Р. С. На страже порядка (к столетию советской милиции) / Мулукаев Р. С. // Труды Академии управления МВД России. - 2017. - № 3 (43). - С. 155-159. – URL: https://www.elibrary.ru/item.asp?id=30022633 (дата обращения: 03.04.2020). – Режим доступа: научная электронная библиотека eLIBRARY.RU, после регистрации
Писаренко, Д. А. Становление правоохранительной системы России 1917-1922 гг.: историография вопроса / Писаренко Д. А. // Балтийский гуманитарный журнал. - 2016. - Т. 5, № 1 (14). - С. 198-200. – URL: https://www.elibrary.ru/item.asp?id=25589790 (дата обращения: 03.04.2020). – Режим доступа: научная электронная библиотека eLIBRARY.RU, после регистрации
Семенов, А. И. Создание советской милиции / Семенов А. И. // Правопорядок: история, теория, практика. - 2017. - № 3 (14). - С. 91-96. - URL: https://www.elibrary.ru/item.asp?id=30529032 (дата обращения: 03.04.2020). – Режим доступа: научная электронная библиотека eLIBRARY.RU, после регистрации
Следующие статьи можно заказать из фондов других библиотек страны через электронную доставку документов для физических лиц:
Кудрявцев, Н. В. Основные этапы изучения советскими исследователями источников по истории органов рабоче-крестьянской милиции 1917-1920-х годов / Кудрявцев Н. В. // Документ в оперативной и ретроспективной среде : сборник научно-практических статей. - Тюмень, 2013. - Вып. 3 : Региональные исследования. Историк и власть. - С. 157-162.
Спорыш, А. С. О создании органа охраны общественного порядка - советской милиции / Спорыш А. С. // Современное общество, образование и наука : сборник научных трудов по материалам Международной научно-практической конференции, Тамбов, 31 марта 2015 г. : в 16 частях. - Тамбов, 2015. - Ч. 11. - С. 110-111.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2026-11-04T13:04:26+03:00</dcterms:created>
  <dcterms:modified xsi:type="dcterms:W3CDTF">2026-11-04T13:04:26+03:00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