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№11912 (Мурманск) от 4 апреля 2020
</w:t>
      </w:r>
    </w:p>
    <w:p>
      <w:pPr/>
      <w:r>
        <w:rPr/>
        <w:t xml:space="preserve">помогите. нужны ссылки на электронные книги по аквакультуре.
Здравствуйте. Предлагаем Вам библиографический список:
Электронные ресурсы (электронно-библиотечная система «Университетская библиотека онлайн» доступна после онлайн-регистрации через электронный абонемент)
Мирошникова, Е. Аквакультура : практикум / Е. Мирошникова, С. Пономарев ; Оренбургский государственный университет. - Оренбург : Оренбургский государственный университет, 2013. - 184 с. - URL: http://biblioclub.ru/index.php?page=book&amp;id=259270 (дата обращения: 05.04.2020). - Режим доступа: Электронно-библиотечная система «Университетская библиотека онлайн», по подписке.
Немченко, В. В. Перспективы развития аквакультуры / В. В. Немченко, Е. С. Артемов // Международный студенческий научный вестник. - 2016. - № 3, ч. 2. - С. 189-190. - URL: https://www.elibrary.ru/item.asp?id=26088576 (дата обращения: 05.04.2020). - Режим доступа: научная электронная библиотека eLIBRARY.RU, после регистрации.
Нечаева, Т. А. Современные технологии в аквакультуре : учебное пособие / Т. А. Нечаева, Н. Б. Рыбалова, С. У. Темирова. - Санкт-Петербург : Санкт-Петербургский государственный аграрный университет, 2018. - 94 с. - URL: http://biblioclub.ru/index.php?page=book&amp;id=486923 (дата обращения: 05.04.2020). - Режим доступа: Электронно-библиотечная система «Университетская библиотека онлайн», по подписке.
Павлов, К. В. Современное состояние и перспективы развития аквакультуры: федеральный и региональный аспекты / Павлов К. В., Андреева И. Г., Метелева М. Г. // Часопис економiчних реформ. - 2018. - № 4. - С. 11-18. - URL: https://www.elibrary.ru/item.asp?id=36816746 (дата обращения: 05.04.2020). - Режим доступа: научная электронная библиотека eLIBRARY.RU, после регистрации.
Пономарев, С. В. Аквакультура : учебник // Пономарев С. В., Баканева Ю. М., Федоровых Ю. В. - 2-е изд., перераб. - Санкт-Петербург : Лань, 2017. - 440 с. – URL: https://e.lanbook.com/book/95144 (дата обращения: 05.04.2020). – Режим доступа: Интернет-магазин цифровых изданий Global F5, по подписке.
Современные проблемы и перспективы развития аквакультуры / Е. И. Хрусталев, Т. М. Курапова, О. Е. Гончаренок, К. А. Молчанова. - Санкт-Петербург : Лань, 2017. - 416 с. - URL: https://e.lanbook.com/book/97676 (дата обращения: 05.04.2020). – Режим доступа: Электронно-библиотечная система Издательства «Лань».
Корма и кормление в аквакультуре : учебник / Хрусталев Е. И., Курапова Т. М., Гончаренок О. Е., Молчанова К. А. - Санкт-Петербург : Лань, 2017. - 388 с. - URL: https://e.lanbook.com/book/90052 (дата обращения: 05.04.2020). – Режим доступа: Электронно-библиотечная система Издательства «Лань».
Основы индустриальной аквакультуры : учебник / Хрусталев Е. И., Хайновский К. Б., Гончаренок О. Е., Молчанова К. А. - 2-е изд., перераб. и доп. - Санкт-Петербург : Лань, 2019. - 280 с. - URL: https://e.lanbook.com/book/111909 (дата обращения: 05.04.2020). – Режим доступа: Электронно-библиотечная система Издательства «Лань».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2026-11-04T13:01:31+03:00</dcterms:created>
  <dcterms:modified xsi:type="dcterms:W3CDTF">2026-11-04T13:01:31+03:00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