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№11932 (Мурманская область) от 7 апреля 2020
</w:t>
      </w:r>
    </w:p>
    <w:p>
      <w:pPr/>
      <w:r>
        <w:rPr/>
        <w:t xml:space="preserve">Какие книги из серии Женщина-миф поступили в библиотеку в 2018-2019 гг. Спасибо.
Здравствуйте. В указанные Вами годы книги серии "Женщина-миф" не выпускались. Последняя книга из этой серии поступила в нашу библиотеку в 2011 году:
63.3(0)-28; Ш49 Шереминская, Л. Г. Мир под каблучком, или Миром правят женщины / Л. Г. Шереминская. - Ростов-на-Дону : Феникс, 2011. - 159 с. : ил. - (Серия "Женщина-миф"). (1701449 -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2026-11-04T12:58:44+03:00</dcterms:created>
  <dcterms:modified xsi:type="dcterms:W3CDTF">2026-11-04T12:58:44+03:00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