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№12101 (Мурманск) от 18 мая 2020
</w:t>
      </w:r>
    </w:p>
    <w:p>
      <w:pPr/>
      <w:r>
        <w:rPr/>
        <w:t xml:space="preserve">Здравствуйте, мне нужен список литературы для курсовой по теме: Сравнительный анализ правовых институтов помилования и амнистии.
Здравствуйте. Предлагаем Вам библиографический список:
Электронные ресурсы
Авилкина, Н. И. Амнистия и помилование: черты сходства и различия / Авилкина Н. И. // Современное общество и право. -  2015. - № 3 (20). - С. 94-100. – URL: https://www.elibrary.ru/item.asp?id=25135009 (дата обращения: 18.05.2020). – Режим доступа: научная электронная библиотека eLIBRARY.RU, после регистрации.
Баглай, Ю. В. Освобождение от уголовной ответственности амнистия и помилование / Баглай Ю. В., Сохань Д. В. // Юридический факт. - 2017. - № 19. - С. 47-51. - URL: https://www.elibrary.ru/item.asp?id=30646851 (дата обращения: 18.05.2020). – Режим доступа: научная электронная библиотека eLIBRARY.RU, после регистрации.
Волков, А. С. Социальная природа амнистии и помилования / Волков А. С. // Современные проблемы права, экономики и управления. - 2016. - № 1 (2). - С. 19-21. — URL: https://www.elibrary.ru/item.asp?id=26249174 (дата обращения: 18.05.2020). – Режим доступа: научная электронная библиотека eLIBRARY.RU, после регистрации.
Кривошея, О. В. Институты амнистии и помилования, их особенности и отличительные черты / Кривошея О. В. // Вестник научных конференций. - 2019. - № 4, ч. 3 (44). - С. 60-61. — URL: https://www.elibrary.ru/item.asp?id=38514493 (дата обращения: 18.05.2020). – Режим доступа: научная электронная библиотека eLIBRARY.RU, после регистрации.
Мокогонова, А. Д. Сравнительный анализ правовых институтов помилования и амнистии в России / Мокогонова А. Д. // Синергия Наук. - 2018. - № 23. - С. 609-614. — URL: https://www.elibrary.ru/item.asp?id=35007384 (дата обращения: 18.05.2020). – Режим доступа: научная электронная библиотека eLIBRARY.RU, после регистрации.
Паханов, И. В. Об актуальности исследования института амнистии и помилования / И. В. Паханов // Молодой ученый. — 2015. — № 11 (91). — С. 1097-1098. — URL: https://moluch.ru/archive/91/19897/ (дата обращения: 18.05.2020).
Подольская, А. В. Понятие и значение института амнистии и помилования / Подольская А. В. // Форум молодых ученых. - 2018. - № 12, ч. 3 (28). - С. 826-830. — URL: https://www.elibrary.ru/item.asp?id=38186546 (дата обращения: 18.05.2020). – Режим доступа: научная электронная библиотека eLIBRARY.RU, после регистрации.
Потемкина, А. Т. К вопросу о содержании институтов амнистии и помилования как элементов прогрессивной системы отбывания наказания / Потемкина А. Т., Цопанова И. Г. // Вестник Московского гуманитарно-экономического института. - 2018. - № 4. - С. 115-124. — URL: https://www.elibrary.ru/item.asp?id=36926727 (дата обращения: 18.05.2020). – Режим доступа: научная электронная библиотека eLIBRARY.RU, после регистрации.
Хмелевская, Т. А. Теоретический анализ правовой природы амнистии и помилования / Хмелевская Т. А. // Труды Оренбургского института (филиала) Московской государственной юридической академии. - 2016. - № 29. - С. 64-68. — URL: https://www.elibrary.ru/item.asp?id=27339302 (дата обращения: 18.05.2020). – Режим доступа: научная электронная библиотека eLIBRARY.RU, после регистрации.
Доступ к следующей книге можно получить после онлайн-регистрации через электронный абонемент
Левашова, О.В. Амнистия и помилование как поощрительные нормы уголовного права России : монография / О. В. Левашова ; Елецкий государственный университет им. И. А. Бунина. – Елец : Елецкий государственный университет им. И. А. Бунина, 2016. – 104 с. – URL: http://biblioclub.ru/index.php?page=book&amp;id=498207 (дата обращения: 18.05.2020).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2026-11-04T11:57:35+03:00</dcterms:created>
  <dcterms:modified xsi:type="dcterms:W3CDTF">2026-11-04T11:57:35+03:00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