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№12132 (Мурманск) от 4 июня 2020
</w:t>
      </w:r>
    </w:p>
    <w:p>
      <w:pPr/>
      <w:r>
        <w:rPr/>
        <w:t xml:space="preserve">Сделайте пожалуйста подпорку по диссертациям. Интегративные задачи как средство формирования метапредметных умений школьников при обучении химии.
Здравствуйте. Предлагаем Вам библиографический список:
Электронные ресурсы (главы из диссертаций, Вы можете заказать через электронную доставку документов для физических лиц)
Богомолова, Н. В. Экспериментальные творческие задачи как средство повышения у учащихся осознанности знаний по химии : диссертация ... кандидата педагогических наук : 13.00.02 / Богомолова Наталья Владимировна. - Москва, 1997. – 126 с. ; Оглавление; Введение; Заключение; Список лит. – URL: https://www.dissercat.com/content/eksperimentalnye-tvorcheskie-zadachi-kak-sredstvo-povysheniya-u-uchashchikhsya-osoznannosti- (04.06.2020).
Жулькова, Н. В. Ситуационные задачи по химии как средство формирования универсальных учебных действий учащихся : диссертация ... кандидата педагогических наук : 13.00.02 / Жулькова Наталья Викторовна. - Москва, 2014. – 177 с. : ил. ; Оглавление; Введение; Заключение; Список лит. – URL: https://www.dissercat.com/content/situatsionnye-zadachi-po-khimii-kak-sredstvo-formirovaniya-universalnykh-uchebnykh-deistvii- (04.06.2020).
Лямин, А. Н. Интегративные занятия как средство формирования мотивов школьников к изучению химии : диссертация ... кандидата педагогических наук : 13.00.02 / Лямин Алексей Николаевич. - Санкт-Петербург, 2005. - 285 с. : ил. ; Оглавление; Введение; Заключение; Список лит. – URL: https://www.dissercat.com/content/integrativnye-zanyatiya-kak-sredstvo-formirovaniya-motivov-shkolnikov-k-izucheniyu-khimii (04.06.2020).
Новик, И. Р. Интегративные факультативы химико-биологического содержания как средство развития индивидуальных качеств учащихся с повышенными познавательными возможностями : диссертация ... кандидата педагогических наук : 13.00.02 / Новик Ирина Рафаиловна . - Нижний Новгород, 2005. - 198 с. : ил. ; Оглавление; Введение; Заключение; Список лит. – URL: https://www.dissercat.com/content/integrativnye-fakultativy-khimiko-biologicheskogo-soderzhaniya-kak-sredstvo-razvitiya-indivi (04.06.2020).
Теремов, А. В. Интегративные тенденции в естественнонаучном и гуманитарном образовании школьников : диссертация ... доктора педагогических наук : 13.00.01 / Теремов Александр Валентинович. - Москва, 2007. - 477 с. : ил. ; Оглавление; Введение; Заключение; Список лит. – URL: https://www.dissercat.com/content/integrativnye-tendentsii-v-estestvennonauchnom-i-gumanitarnom-obrazovanii-shkolnikov (04.06.2020).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2026-11-04T11:52:58+03:00</dcterms:created>
  <dcterms:modified xsi:type="dcterms:W3CDTF">2026-11-04T11:52:58+03:00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