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№12150 (Мурманская область) от 17 июня 2020
</w:t>
      </w:r>
    </w:p>
    <w:p>
      <w:pPr/>
      <w:r>
        <w:rPr/>
        <w:t xml:space="preserve">Здравствуйте! Помогите, пожалуйста, составить список литературы для курсовой по теме "Кипрейные". Спасибо. Анна
Здравствуйте. Предлагаем Вам библиографический список:
Книги
92: Б 79 Большая Российская энциклопедия : в 30 томах / Рос. акад. наук] ; науч.-ред. совет: Ю. С. Осипов (пред.) [и др.]. - Москва : Большая Российская энциклопедия, 2004. -   Т. 13. - 2009. - 782 с. - Из содерж.: Кипрейные / Л. И. Крупкина. - С. 740-741. (Ф-1715896 - ХР)
28.5; Ж 71 Жизнь растений : в 6 т. - Москва : Просвещение, 1974. -  Т. 5, ч. 2 : Цветковые растения / А. Л. Тахтаджян, Ан. А. Федоров, Л. Ю. Буданцев и др.] ; под ред. А. Л. Тахтаджяна. - 1981. - 511 с. - Из содерж.: Семейство Кипрейные. - С. 224-228. (Ф-1103877 - АБ)
28.5я61кр; К96 Кушков, Н. Д. Травы Терского берега : [фотоальбом] / Н. Кушков ; [фото  Г. Александрова и др.]. - Умба, Мурманская область : Опимах, 2017.  - 332  с. : цв. фот. (А-1779653 - ХР-ООЭ А-1779654 - ХР-ООЭ)
Электронные ресурсы
Савин,  А. П.  Продуктивность ослинника двулетнего при многоцелевом использовании / Савин А. П., Гудимова Н. А. // Вестник Рязанского государственного агротехнологического университета им. П. А. Костычева. - 2017.  - № 4 (36). - С. 65-69. – URL:  https://www.elibrary.ru/item.asp?id=32205953  (дата обращения: 19.06.2020). – Режим доступа: научная электронная библиотека eLIBRARY.RU, после регистрации.
Царёв, В. Н.  Кипрей узколистный (chamerion angustifolium l.). Химический состав, биологическая активность (обзор) / Царёв В. Н., Базарнова Н. Г., Дубенский М. М. // Химия растительного сырья. - 2016. - № 4.  - С. 15-26. – URL:  https://www.elibrary.ru/item.asp?id=27530842  (дата обращения: 19.06.2020). – Режим доступа: научная электронная библиотека eLIBRARY.RU, после регистрации.
Черятова,  Ю. С. Биология развития oenothera pallida britt / Черятова Ю. С. // Вестник Бурятской государственной сельскохозяйственной академии им. В. Р. Филиппова. - 2018.  -№ 4 (53). - С. 30-36. – URL:  https://www.elibrary.ru/item.asp?id=36933730  (дата обращения: 19.06.2020). – Режим доступа: научная электронная библиотека eLIBRARY.RU, после регистрации.
Черятова,  Ю. С. Морфогенез и особенности выращивания oenotheraspeciosanutt / Черятова Ю. С. // Вестник Бурятской государственной сельскохозяйственной академии им. В.Р. Филиппова. - 2018. - № 2 (51). - С. 37-43.  – URL: https://www.elibrary.ru/item.asp?id=26673539  (дата обращения: 19.06.2020). – Режим доступа: научная электронная библиотека eLIBRARY.RU, после регистрации.
Оглавления и фрагменты из диссертаций можно заказать через электронную доставку документов для физических лиц:
Асминг, С.  В. Эколого-биологические особенности представителей сем. Onagraceae (кипрейные) в Мурманской области : диссертация ... кандидата биологических наук : 03.00.16, 03.00.05 / Асминг Светлана Викторовна; [Место защиты: Ин-т экологии Волжского бассейна Рос. акад. наук]. - Тольятти, 2009. - 160 с. ил. – URL: http://sigla.rsl.ru (дата обращения: 19.06.2020). – Режим доступа: электронная библиотека диссертаций Российской государственной библиотеки, по подписке.
Богаевская, Н.  И. Химическое изучение биологически активных соединений некоторых растений родов Epilobium, Ofnothera и Chamerion семейства кипрейные : автореферат дисертации. ... кандидата фармацевтических наук : 15.00.02 / Богаевская, Наталия Игоревна. - Пятигорск, 1993. - 18 c. ил. - URL:   https://dlib.rsl.ru/01000241389  (дата обращения: 19.06.2020). – Режим доступа: электронная библиотека диссертаций Российской государственной библиотеки, по подписке.
Черятова, Ю. С. Сравнительный морфогенез и структура вегетативных органов растений хозяйственно ценных видов рода Oenothera L. : диссертация ... кандидата биологических наук : 03.00.05/ Черятова Юлия Сергеевна. - Москва, 2006. - 200 с. ил. – URL: http://sigla.rsl.ru (дата обращения: 19.06.2020).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лиц:
Дементьев,  Д. А.  Кипрей узколистный / Дементьев Д. А. // Наука, техника, производство.  - 2016. - С. 28-32.
Изучение элементного состава растения chamerion angustifolium и его пищевой ценности для человека / Нехорошев С. В., Ботиров Э. Х., Горников Н. В. [и др.] // Микроэлементы в медицине. - 2020. - Т. 21, № 1. - С. 37-44.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2026-11-04T11:48:09+03:00</dcterms:created>
  <dcterms:modified xsi:type="dcterms:W3CDTF">2026-11-04T11:48:09+03:00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