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№12279 (Мурманская область) от 5 октября 2020
</w:t>
      </w:r>
    </w:p>
    <w:p>
      <w:pPr/>
      <w:r>
        <w:rPr/>
        <w:t xml:space="preserve">Здравствуйте. Тема моей курсовой работы «Повышение интереса к уроку основ безопасности жизнедеятельности у старшеклассников посредством внеклассных форм работы». 
Помогите, пожалуйста, подобрать литературу для написания.
Здравствуйте. Предлагаем Вам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Залесский, М. Л. Формирование навыков правильного поведения на уроках ОБЖ средствами сторителлинга / М. Л. Залесский // Школьные технологии. – 2017. – № 6. – С. 25-29.
Коваленко, Н. Внеурочные занятия по ОБЖ в Абакане / Надежда Коваленко // ОБЖ. Основы безопасности жизни. – 2007. – № 3. – С. 14-15.
Кузнецов, В. С. Внеклассная работа по ОБЖ / В. С. Кузнецов, Г. А. Колодницкий // ОБЖ. Основы безопасности жизни. – 2009. – № 11. – С. 39-48.
Смирнова, В. Н. Серьезные испытания во время игры / В. Н. Смирнова // Физическая культура в школе. – 2004. – № 5. – С. 79-80. Аннот.: Проведение игры-соревнования на местности для старшеклассников. Описание препятствий и заданий, использованных в игре.
Электронные ресурсы
Барсуков, Е. А. Формирование познавательного интереса у школьников старших классов с помощью внеучебной деятельности на занятиях по основам безопасности жизнедеятельности / Е. А. Барсуков, Л. Д. Благородова // Физическая культура, спорт и здоровье. – 2017. – № 29. – С. 112-114. – URL: https://elibrary.ru/item.asp?id=29433086 (дата обращения: 06.10.2020). – Режим доступа: научная электронная библиотека eLIBRARY.RU, после регистрации.
Бердникова, Д. М. Роль внеклассной работы по предмету "Основы безопасности жизнедеятельности" / Д. М. Бердникова, В. В. Устюгова, М. В. Погодаева // Грани педагогики безопасности : сборник материалов Всероссийской студенческой конференции. – Екатеринбург, 2017. – С. 16-21. – URL: https://elibrary.ru/item.asp?id=34934191 (дата обращения: 06.10.2020). – Режим доступа: научная электронная библиотека eLIBRARY.RU, после регистрации.
Елизарова, И. С. Организация внеклассной работы по курсу "Основы безопасности жизнедеятельности" с учащимися старших классов: проблемы и подходы / И. С. Елизарова // Вестник Томского государственного педагогического университета. – 2012. – № 4. – С. 13-16. – URL: https://elibrary.ru/item.asp?id=17704516 (дата обращения: 06.10.2020). – Режим доступа: научная электронная библиотека eLIBRARY.RU, после регистрации.
Поволяев, А. В. Особенности познавательных интересов учащихся старших классов в области предмета "Основы безопасности жизнедеятельности" / А. В. Поволяев // Инновационное развитие. – 2017. – № 8. – С. 71-72. – URL: https://elibrary.ru/item.asp?id=29924974 (дата обращения: 06.10.2020). – Режим доступа: научная электронная библиотека eLIBRARY.RU, после регистрации.
Суслова, О. Н. Организация внеклассной работы как условие повышения качества знаний школьников по основам безопасности жизнедеятельности / О. Н. Суслова // Студенческая наука и XXI век. – 2018. – № 2, ч. 2. – С. 383-385. – URL: https://elibrary.ru/item.asp?id=38216174 (дата обращения: 06.10.2020). – Режим доступа: научная электронная библиотека eLIBRARY.RU, после регистрации.
См. также ответ на запрос № 8729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2026-11-04T11:13:00+03:00</dcterms:created>
  <dcterms:modified xsi:type="dcterms:W3CDTF">2026-11-04T11:13:00+03:00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