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 (Астраханская область) от 28 октября 2009
</w:t>
      </w:r>
    </w:p>
    <w:p>
      <w:pPr/>
      <w:r>
        <w:rPr/>
        <w:t xml:space="preserve">Экологическое воспитание младших школьников при изучении произведений о природе в начальной школе
Здравствуйте, Вероника. Предлагаем список литературы по Вашей теме:
Книги
74.200.50 ; Б90 Буковская, Г. В. Игры, занятия по формированию экологической культуры младших школьников / Г. В. Буковская. - М. : ВЛАДОС, 2002. - 190 с. : ил. - (Библиотека учителя начальной школы). - Библиогр.: с. 190. (1616830 – ЧЗ ; 1618800 – АБ)
74.100.5 ; Е30 Егоренков, Л. И. Экологическое воспитание дошкольников и младших школьников : пособие для воспитателей дет. дошк. учреждений и учителей нач. шк. / Л. И. Егоренков. - М. : АРКТИ, 2000. - 126 с. : ил. - (РВД: Развитие и воспитание дошкольника). - Библиогр.: с. 126. (1589029 – МЕД)
74.262 ; У81 Пригорева, Е. И. Литература и экология / Е. И. Пригорева // Устойчивое развитие и экологизация школьного образования : сборник. - М., 2003. - С. 55-58. (1622099 – ХР) 
74.200.50 ; Ц27 Цветкова, И. В. Экологическое воспитание младших школьников : теория и методика внеуроч. работы / И. В. Цветкова. - М. : Пед. о-во России, 2000. - 172 с. : ил. - (Экология и культура). - Библиогр.: с. 161-172. (1588990 – МЕД)
Статьи
Андрюкова, О. Осенняя природа : окружающий мир. Лит. чтение. 4 кл. : [разраб. экскурсии "Осенняя природа в нашей жизни и произведениях русских классиков"] / О. Андрюкова // Начальная школа : метод. газ. для учителей нач. шк. - 2008. - 1-15 сент. (N 17). - С. 26-29.
Корнев, И. Н. Экологические находки в сказах П. П. Бажова / И. Н. Корнев // География : метод. газ. для учителей географии, экологии и природоведения. - 2005. - 1-15 мая (N 9). - С. 5-8.
Кудина, Г. Природа помогает передать состояние души... : уроки по программе "Литература как предмет эстетического цикла" : 4 кл. : А. Фет "Воздушный город", М. Лермонтов "Тучи", А. Пушкин "Туча" / Г. Кудина, З. Новлянская // Искусство в школе. - 2004. - N 4. - С. 33-36.
Кучеренко, С. Русская береза : лит.-экол. праздник / С. Кучеренко // Начальная школа: метод. газ. для учителей нач. шк. - 2008. - 15-31 мая (N 10). - С. 36-39.
Лазарева, В. А. Урок по рассказу Д. М. Мамина-Сибиряка "Приемыш" : 4 кл. / В. А. Лазарева // Практика образования : науч.-метод. журн. - 2009. - N 3. - С. 9-11.
Тихомирова, О. Н. Идем в Изумрудный город : обучающий спектакль. III-IV кл. : [cценарий обучающего спектакля для мл. школьников об охране природы на материале повести А. Волкова "Волшебник Изумpудного гоpода".] / О. Н. Тихомирова // Начальная школа. - 2006. - N 10. - С. 42-46.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2026-10-16T14:05:21+03:00</dcterms:created>
  <dcterms:modified xsi:type="dcterms:W3CDTF">2026-10-16T14:05:21+03:00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