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№12348 (Мурманск) от 3 ноября 2020
</w:t>
      </w:r>
    </w:p>
    <w:p>
      <w:pPr/>
      <w:r>
        <w:rPr/>
        <w:t xml:space="preserve">Здравствуйте, помогите с  литературой по теме "ИСПОЛЬЗОВАНИЕ ДИДАКТИЧЕСКИХ ИГР В РАБОТЕ ПО РАЗВИТИЮ ФОНЕМАТИЧЕСКОГО СЛУХА И ВОСПРИЯТИЯ С ДОШКОЛЬНИКАМИ, ИМЕЮЩИМИ ФОНЕТИКО – ФОНЕМАТИЧЕСКОЕ НЕДОРАЗВИТИЕ РЕЧИ". Спасибо
Здравствуйте. Предлагаем Вам библиографический список:
Статьи
Ефименко, И. В. Конспект занятия по фонематическому восприятию в старшей логопедической группе / И. В. Ефименко  // Логопед в детском саду. – 2012. – № 2. – С. 26-28.
Кантур, Т. Г. Преодоление нарушений звукопроизношения с использованием игр и практических игровых упражнений / Т. Г. Кантур, Т. Г. Сидорова // Логопед в детском саду. – 2013. – № 3. – С. 37-44.
Лящук, О. А. Преодоление фонетико-фонематического недоразвития речи у дошкольников в игровой деятельности / О. А. Лящук // Логопедия. – 2015. – № 4. – С. 15-21.
Невская, В. П. Дидактическая игра, как средство формирования фонетико-фонематических процессов / В. П. Невская // Логопед в детском саду: научно-методический журнал. – 2011. – № 3. – С. 54-70.
Чистикина, Е. Ю. Развитие фонематического восприятия у детей дошкольного возраста с ограниченными возможностями здоровья в игре / Е. Ю. Чистикина // Коррекционная педагогика. – 2020. – № 1. – С. 61-66.
Электронные ресурсы (с текстами можно поработать в зале электронных ресурсов на 3-м этаже библиотеки)
Базилевич, В. В. Использование дидактических игр и упражнений для развития фонематического слуха и восприятия у дошкольников с ОНР / В. В. Базилевич, Н. М. Курбанова // инновационное будущее психологии и педагогики : сборник статей Международной научно-практической конференции. – Уфа, 2015. – С. 15-17. – URL: https://www.elibrary.ru/item.asp?id=23073753 (дата обращения: 03.11.2020). – Режим доступа: научная электронная библиотека eLIBRARY.RU, после регистрации.
Колесникова, Е. П. Игры и упражнения на развитие фонематического слуха для детей старшего дошкольного возраста / Е. П. Колесникова, М. А. Сергеева // Психология и педагогика: методика и проблемы практического применения. –  2014. – № 37. – URL: https://cyberleninka.ru/article/n/igry-i-uprazhneniya-na-razvitie-fonematicheskogo-sluha-dlya-detey-starshego-doshkolnogo-vozrasta (дата обращения: 03.11.2020). – Режим доступа: научная электронная библиотека «КиберЛенинка».
Кутявина, Н. Л. Дидактические игры в системе работы по развитию фонематического восприятия / Н. Л. Кутявина // Конференциум АСОУ : сборник научных трудов и материалов научно-практических конференций. – Москва, 2017. – № 3. – С. 347-351. – URL: https://www.elibrary.ru/item.asp?id=32837851 (дата обращения: 03.11.2020). – Режим доступа: научная электронная библиотека eLIBRARY.RU, после регистрации.
Рябухина, С. А. Использование дидактических игр в работе по развитию фонематического слуха и восприятия с дошкольниками, имеющими фонетико-фонематическое недоразвитие речи / С. А. Рябухина, Г. А. Кузнецова // Совершенствование методологии познания в целях развития науки : сборник статей по итогам Международной научно-практической конференции : в 2 частях. – Уфа, 2017. – Ч. 2. – С. 107-108. – URL: https://www.elibrary.ru/item.asp?id=29400160 (дата обращения: 03.11.2020). – Режим доступа: научная электронная библиотека eLIBRARY.RU, после регистрации.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2026-10-16T14:08:49+03:00</dcterms:created>
  <dcterms:modified xsi:type="dcterms:W3CDTF">2026-10-16T14:08:49+03:00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