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№12413 (Мурманская область) от 10 декабря 2020
</w:t>
      </w:r>
    </w:p>
    <w:p>
      <w:pPr/>
      <w:r>
        <w:rPr/>
        <w:t xml:space="preserve">Здравствуйте, помогите пожалуйста, со списком научно-популярной литературы для написания проекта  по теме "Химия парафиновой свечи."
Здравствуйте.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Статьи
Демина, М. При свечах / М. Демина // Химия и жизнь – XXI век. – 2013. – № 11. – С. 48-52.
Ефимов, В. История свечей / В. Ефимов // Пчеловодство. – 2010. – № 6. – С. 59. Аннотация: Об истории технологии изготовления свечей.
Костенецкая, А. Парафин: теплое лечение / А. Костенецкая // Будь здоров!. – 2014. – № 1. – С. 16-20. Аннотация: Лечебные свойства парафина. Метод парафинотерапии. Проведение парафинотерапии в домашних условиях. Применение парафина в косметологии.
Котина, Е. Вечеринка на орбите / Е. Котина, И. А. Леенсон // Химия и жизнь – XXI век. – 2011. – № 4. – С. 28-29. Аннотация: Горение - первая химическая реакция, с которой познакомился первобытный человек.
Леонидова, Е. Свеча: изобретение на все времена / Е. Леонидова // Наука и жизнь. – 2008. – № 12. – С. 132-133. Аннотация: История свечи. Материалы, из которых изготавливались свечи.
Рыжова, О. Н. Воски: виды, значение, применение / О. Н. Рыжова // Химия в школе. – 2003. – № 5. – С. 8-12.
Савченко, Н. Не меркнет свет, пока горит свеча! / Н. Савченко // Крестьянка. – 2007. – № 12. – С. 34-38. Аннотация: Технология изготовления декоративных свечей.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Ипполитов, В. П. Производство стеариновых, сальных парафиновых, восковых и спермацетных свечей / В. П. Ипполитов. – Санкт-Петербург : ред. журн. "Техн. сб.", 1879. – 88 с.
Никол, Г. Книга о свечах / Глория Никол. – Москва : Профиздат, 2000. – 151 с.
Фарадей, М. История свечи : гореть, чтобы жить / М. Фарадей. – Москва : Алгоритм, 2018. – 462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2026-11-04T10:41:41+03:00</dcterms:created>
  <dcterms:modified xsi:type="dcterms:W3CDTF">2026-11-04T10:41:41+03:00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