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№12438 (Мурманская область) от 21 декабря 2020
</w:t>
      </w:r>
    </w:p>
    <w:p>
      <w:pPr/>
      <w:r>
        <w:rPr/>
        <w:t xml:space="preserve">Добрый день.
Не могли бы вы порекомендовать литературу по развитию речи?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
74.268.120.1; Р17 Развитие речи детей дошкольного и школьного возраста : пособие для учителя / [Еремеева А. П., Лямина Г. П., Гербова В. В.[ и др.] ; науч. ред. А. П. Еремеева] ; НИИ шк. – Москва : НИИшкол, 1982. - 119 с. (1183842 - ХР)
74.268.120-2кр; С59 Соколова, Т. Е. Системный подход к развитию речи младших школьников / Соколова Т. Е. – Мурманск : МГИ, 2002. – 127  с.  (1612881 - ХР-ООЭ)
Статьи
Довольнова, И. В. Исследование инициативности в речевом развитии младших школьников / И. В. Довольнова // Начальная школа. - 2018. - № 5. - С. 41-46.
Калинина, Л. В. Развитие связной речи у младших школьников / Л. В. Калинина // Начальная школа. - 2017. - № 7. - С. 64-68.
Крутякова, Е. Н. Речевое развитие детей на начальном этапе школьного обучения / Е. Н. Крутякова // Управление начальной школой. - 2011. - № 7. - С. 28-30.
Соболева, А. Игровые методы развития речи младших школьников / А. Соболева // Начальная школа: методическая газета для учителей начальной школы. - 2011. - 16-31 января (№ 2). - С. 42-45.
Супряга, С. В. Развитие речи младших школьников на основе текстов патриотической направленности : уроки русского языка / С. В. Супряга, Е. Н. Кондратова // Начальная школа. - 2020. - № 6. - С. 9-13.
Тивикова, С. К. Работа над пословицами в начальных классах как средство развития речи учащихся / С. К. Тивикова, О. В. Колесова, Н. Н. Деменева // Школьные технологии. - 2019. - № 5. - С. 114-120.
Электронные ресурсы
Пащенко, Л.  П.  Развитие речи младших школьников как средство педагогической коррекции в процессе обучения языкам : диссертация ... кандидата педагогических наук : 13.00.01 / Пащенко Людмила Петровна. – Тюмень, 2001. – 167 с. – URL: http://sigla.rsl.ru (дата обращения: 22.12.2020). – Режим доступа: электронная библиотека диссертаций Российской государственной библиотеки, по подписке.
Сеитмуратова,  Н. Р. Особенности развития речи младших школьников посредством сказок / Сеитмуратова Н. Р. // Лучшая студенческая статья 2019 : сборник статей XIX Международного научно-исследовательского конкурса, Пенза, 25 февраля 2019 г. – Пенза, 2019. - С. 275-277.
Шуваева, А. В. Развитие связной речи младших школьников в процессе работы над текстом : на материале 2 класса : диссертация ... кандидата педагогических наук : 13.00.02 / Шуваева  Алла Вячеславовна. – Рязань, 2002.  – 220 с. : ил. – URL: http://sigla.rsl.ru (дата обращения: 22.12.2020). – Режим доступа: электронная библиотека диссертаций Российской государственной библиотеки, по подписке.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Пирогова, А. В. Теоретические аспекты развития речевых умений младших школьников / Пирогова А. В., Зарипова Г. Х. // Семнадцатая региональная студенческая научная конференция, Нижневартовск, 02-03 апреля 2015 г. – Нижневартовск. - 2015. - С. 360-363.
Тивикова, С. К. Современные подходы к речевому развитию младших школьников / Тивикова С. К. // Речевое развитие младших школьников: коммуникативно-деятельностный подход. - Нижний Новгород, 2011. - С. 12-18.
Федотова, С. А. Речевое развитие младших школьников на уроках русского языка / Федотова С. А. // Теоретические и практические вопросы психологии и педагогики : сборник статей по итогам Международной научно-практической конференции, Волгоград, 08 декабря 2018 г. – Волгоград, 2018. - С. 156-158.
См. также ответ на запрос № 10976, 11366,  в архиве выполненных справок «Виртуального библиографа».
С уважением, Данилова М. М., ведущий  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2026-11-04T10:30:30+03:00</dcterms:created>
  <dcterms:modified xsi:type="dcterms:W3CDTF">2026-11-04T10:30:30+03:00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