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№12439 (Липецкая область) от 22 декабря 2020
</w:t>
      </w:r>
    </w:p>
    <w:p>
      <w:pPr/>
      <w:r>
        <w:rPr/>
        <w:t xml:space="preserve">Подберите, пожалуйста, литературу по проблеме орхидепидидектомии.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Собе-Панек, М. Кошачий месяц / М. Собе-Панек // Огонек. – 2006. – № 12. – С. 60-61.
Электронные ресурсы
Бауэр, О. Д. Сравнительная оценка основных методов и способов кастрации котов / О. Д. Бауэр, А. В. Некрасова // технологические инновации и научные открытия : сборник научных статей по материалам III Международной научно-практической конференции. – Уфа, 2020. – С. 24-27. – URL: https://www.elibrary.ru/item.asp?id=43828609 (дата обращения: 23.12.2020). – Режим доступа: научная электронная библиотека eLIBRARY.RU, после регистрации.
Донгак, Ч. Ч. Кастрация кота открытым способом / Ч. Ч. Донгак, Л. К. Сарыглар // Международный студенческий научный вестник. – 2020. – № 3. – С. 117. – URL: https://www.elibrary.ru/item.asp?id=43176159 (дата обращения: 23.12.2020). – Режим доступа: научная электронная библиотека eLIBRARY.RU, после регистрации.
Елец, В. Н. Новые подходы к кастрации котов биологическим способом / В. Н. Елец, И. А. Ковалев // Студенты – науке и практике АПК : материалы 103-й Международной научно-практической конференции студентов и магистрантов. Учреждение образования "Витебская ордена "Знак Почета" государственная академия ветеринарной медицины". – Витебск, 2018. – С. 107-108. – URL: https://www.elibrary.ru/item.asp?id=37206867 (дата обращения: 23.12.2020). – Режим доступа: научная электронная библиотека eLIBRARY.RU, после регистрации.
Скрипник, В. И. Сравнительная оценка способов обезболивания при кастрации котов / В. И. Скрипник // Известия сельскохозяйственной науки Тавриды, 2011. — Выпуск 139. – С. 147-150. – URL: http://globalf5.com/Zhurnaly/Selskoe-lesnoe-i/zvestiya-sel-skohozyaystvennoy-nauki-avridy/vypusk-2011-139?article=204161 (дата обращения: 23.12.2020). — Режим доступа: электронная библиотечная система Global F5, по подписке.
Сотников, А. О. Сравнительная оценка актуальных методов орхиэктомии у котов (особенности манипуляции, характер и частота встречаемости осложнений, терапевтическая тактика): выпускная квалификационная работа / А. О. Сотников ; Ставропольский государственный аграрный университет, Кафедра терапии и фармакологии. – Ставрополь, 2019. – 65 с. – URL: https://biblioclub.ru/index.php?page=book&amp;id=562372 (дата обращения: 23.12.2020). – Режим доступа: электронная 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Константинова, Е. А. Лечение кошек : справочник ветеринара / Е. А. Константинова. – Москва : Вече, 2005. – 157 с.
Первухина, К. Д. Современные методы кастрации кобелей и котов / К. Д. Первухина // В мире научных открытий : материалы III Всероссийской студенческой научной конференции (с международным участием). – 2014. – С. 90-94.
Тэппер, П. Кастрация самцов домашних животных : С 102 рис / Пауль Тэппер, д-р Фриц Перкун. – Москва ; Ленинград : Сельхозгиз, 1930. – 180 с.
Черванев, В. А. Кастрация самцов и самок домашних животных : методические рекомендации / В. А. Черванев, Л. П. Трояновская, Б. Н. Алтухов, С. В. Тимофеев. – Воронеж, 2002. – 64 с.
Шевченко, И. А. Нужно ли стерилизовать кошку/кота? / И. А. Шевченко, Е. В. Матвеева // VetPharma. – 2016. – № 5. – С. 24-25.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