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№12447 (Мурманская область) от 23 декабря 2020
</w:t>
      </w:r>
    </w:p>
    <w:p>
      <w:pPr/>
      <w:r>
        <w:rPr/>
        <w:t xml:space="preserve">Здравствуйте! Подскажите, пожалуйста, список литературы по теме: "Памятник жертвам интервенции и белогвардейщины в Кандалакше"? Спасибо!
Здравствуйте. Предлагаем Вам библиографический список:
Книги:
63.3(2Рос-4Мур)кр; К44   Киселев, А. А. На перекрестках памяти : о памятниках революционной, трудовой и боевой славы Мурманской области  / А. А. Киселев, А. С. Марченко, М. Г. Орешета. – Мурманск, 1985. – С. 25. (М-1239310 – ОКСЛ)
26.890(2Рос-4Мур)я2кр; К62 Памятник жертвам интервенции 1918-1920 гг. // Кольская энциклопедия / науч.-изд. совет: Евдокимов Ю. А. (пред. НИС) [и др. ; авт. текстов: Агаркова Т. В. и др. ; авт. фот.: Г. Александров и др.]. - Мурманск, 2013. – [Т.] 4: П - Т / [авт. текстов: В. А. Амахин и др.; редкол: Петров В. П. (гл. ред.) и др.]. - С. 20. (Ф-1759258 – ОКР)
79кр;С25 Памятник жертвам интервенции 1918-1920 гг. // Свод памятников Мурманской области  / Ком. по культуре и искусству Мурм. обл., Мурм. обл. центр по сохранению ист.-культур. наследия Мурм. обл. - [2-е изд., испр. и доп.]. - Мурманск, 2012. – С. 26. (Ф-1722940 – ОКР)
Статья
Музыкин, К. Памятник жертвам иностранной военной интервенции 1918–1920 гг. // Кандалакшский коммунист. – 1967. – 5 сент.
Ждем Вас в нашей библиотеке.
С уважением, главный библиограф отдела краеведения М. А. Орешко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