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№12517 (Мурманск) от 1 февраля 2021
</w:t>
      </w:r>
    </w:p>
    <w:p>
      <w:pPr/>
      <w:r>
        <w:rPr/>
        <w:t xml:space="preserve">Здравствуйте!
Прошу подобрать литературу по теме "Александр Невский в изобразительном искусстве"
Здравствуйте. Предлагаем Вам список литературы:
Книги
63.3(2)42-682я43; Л39 Ледовое побоище в зеркале эпохи : сборник научных работ, посвященный 770-летию битвы на Чудском озере / составитель и ответственный  редактор М. Б. Бессуднова. - Липецк : Липецкий государственный педагогический университет, 2013. - 295 с. - Из содерж.: Святой Александр Невский в русской исторической и церковно-монументальной живописи ХІХ-ХХІ веков / Шебанова Алла. - С. 264-270.  (1754456 - ХР)
83.3(2=411.2)4я5; Труды Отдела древнерусской литературы / Академия наук СССР. - Москва : Наука, 1966. - Т. 22. - 476 с. - Из содерж.: Житие Александра Невского в станковой жи­вописи начала XVII в. / Ю. К. Бегунов. - С. 311-327.   (Пр-544489 - ХР)
Статьи
Веселов, Ф. Н. Батальные циклы жития Александра Невского и сказания о Мамаевом побоище в составе Лицевого летописного свода : сравнение миниатюр / Ф. Н. Веселов // Вестник Санкт-Петербургского университета. Серия 2, История. - 2015. - Вып. 1. - С. 68-78. Аннотация: Материалом для данной статьи послужили батальные циклы миниатюр из Лицевого летописного свода Ивана Грозного, посвященные Невской битве, Ледовому побоищу и Куликовскому сражению. 
Кальнин, К. Павел Корин. «Александр Невский» / К. Кальнин // Пограничник. - 2008. - № 3.- С. 39-41.
Мельникова, С. Александр Невский: князь, воин, монах / С. Мельникова // Юный художник. - 2007. - № 9. - С. 16-18.     Аннотация: Александр Невский в русской иконе.
Мягкова, Г. "Благословенно воинство" / Г. Мягкова // Юный художник. - 2010. - № 4. - С. 14-17 .
Прошин, Г. Г. Образ вне времени / Г. Г. Прошин // Наука и религия. – 1990. – № 7. – С. 6-9.  Аннотация: Из истории изображений Александра Невского в искусстве.
Электронные ресурсы (с текстами можно поработать в зале электронных ресурсов на 3-м этаже библиотеки)
Андреева, Е. Образ Александра Невского в литературе и произведениях изобразительного искусства / Андреева Е. // От Александра Невского до наших дней: уроки истории : материалы VIII Международных Александро-Невских чтений. - Псков, 2017. - С. 120-128. - URL: https://elibrary.ru/item.asp?id=32442728  (дата обращения: 02.02.2021). - Режим доступа: научная электронная библиотека eLIBRARY.RU, после регистрации.
Регинская, Н. В. Александр Невский как символ национальной идентичности в современном искусстве / Регинская Н. В. // Вестник РХГА. - 2011. - № 1. - С. 121-132. - URL:  https://www.elibrary.ru/item.asp?id=17826040 (дата обращения: 02.02.2021). - Режим доступа: научная электронная библиотека eLIBRARY.RU, после регистрации.
Старкова, А. А. Образ Александра Невского в изобразительном искусстве как средство формирования патриотизма / Старкова А. А. // Актуальные вопросы науки и хозяйства: новые вызовы и решения : сборник материалов LIV студенческой научно-практической конференции. - Тюмень, 2020. - С. 240-246. - URL: https://elibrary.ru/item.asp?id=44551481(дата обращения: 02.02.2021).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2026-11-04T10:15:06+03:00</dcterms:created>
  <dcterms:modified xsi:type="dcterms:W3CDTF">2026-11-04T10:15:06+03:00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